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FE88" w14:textId="77777777" w:rsidR="002400C6" w:rsidRDefault="002400C6" w:rsidP="002400C6">
      <w:pPr>
        <w:pStyle w:val="Ttulo2"/>
      </w:pPr>
      <w:r w:rsidRPr="00C26756">
        <w:t>Anexo</w:t>
      </w:r>
      <w:r>
        <w:t xml:space="preserve"> I</w:t>
      </w:r>
      <w:r w:rsidRPr="00C26756">
        <w:t xml:space="preserve">: </w:t>
      </w:r>
      <w:r>
        <w:t>Documento</w:t>
      </w:r>
      <w:r w:rsidRPr="00C26756">
        <w:t xml:space="preserve"> de justificación para la adjudicación de </w:t>
      </w:r>
      <w:r>
        <w:t>M</w:t>
      </w:r>
      <w:r w:rsidRPr="00C26756">
        <w:t>atrícula</w:t>
      </w:r>
      <w:r>
        <w:t>/</w:t>
      </w:r>
      <w:r w:rsidRPr="00C26756">
        <w:t xml:space="preserve">s de </w:t>
      </w:r>
      <w:r>
        <w:t>H</w:t>
      </w:r>
      <w:r w:rsidRPr="00C26756">
        <w:t xml:space="preserve">onor </w:t>
      </w:r>
      <w:r>
        <w:t xml:space="preserve">en TFG de la </w:t>
      </w:r>
      <w:r w:rsidRPr="00C26756">
        <w:t>Facultad de Filosofía y Letras – Universidad de León</w:t>
      </w:r>
    </w:p>
    <w:p w14:paraId="12329182" w14:textId="77777777" w:rsidR="002400C6" w:rsidRPr="00916C6A" w:rsidRDefault="002400C6" w:rsidP="002400C6">
      <w:pPr>
        <w:rPr>
          <w:lang w:val="es-ES"/>
        </w:rPr>
      </w:pPr>
    </w:p>
    <w:p w14:paraId="3904EEF6" w14:textId="77777777" w:rsidR="002400C6" w:rsidRDefault="002400C6" w:rsidP="002400C6">
      <w:pPr>
        <w:jc w:val="center"/>
        <w:rPr>
          <w:b/>
          <w:bCs/>
          <w:lang w:val="es-ES"/>
        </w:rPr>
      </w:pPr>
      <w:r w:rsidRPr="00916C6A">
        <w:rPr>
          <w:b/>
          <w:bCs/>
        </w:rPr>
        <w:t xml:space="preserve">JUSTIFICACIÓN DE LA ADJUDICACIÓN DE MATRÍCULA/S DE HONOR EN TFG DE LA </w:t>
      </w:r>
      <w:r w:rsidRPr="00916C6A">
        <w:rPr>
          <w:b/>
          <w:bCs/>
          <w:lang w:val="es-ES"/>
        </w:rPr>
        <w:t>FACULTAD DE FILOSOFÍA Y LETRAS – UNIVERSIDAD DE LEÓN</w:t>
      </w:r>
    </w:p>
    <w:p w14:paraId="0D5018D4" w14:textId="77777777" w:rsidR="002400C6" w:rsidRPr="00916C6A" w:rsidRDefault="002400C6" w:rsidP="002400C6">
      <w:pPr>
        <w:jc w:val="center"/>
        <w:rPr>
          <w:b/>
          <w:bCs/>
          <w:lang w:val="es-ES"/>
        </w:rPr>
      </w:pPr>
    </w:p>
    <w:p w14:paraId="54D53F1A" w14:textId="77777777" w:rsidR="002400C6" w:rsidRPr="00C26756" w:rsidRDefault="002400C6" w:rsidP="002400C6">
      <w:pPr>
        <w:rPr>
          <w:lang w:val="es-ES"/>
        </w:rPr>
      </w:pPr>
      <w:r w:rsidRPr="00265C8F">
        <w:rPr>
          <w:b/>
          <w:bCs/>
          <w:lang w:val="es-ES"/>
        </w:rPr>
        <w:t>Titulación</w:t>
      </w:r>
      <w:r w:rsidRPr="00C26756">
        <w:rPr>
          <w:lang w:val="es-ES"/>
        </w:rPr>
        <w:t>:</w:t>
      </w:r>
      <w:r>
        <w:rPr>
          <w:lang w:val="es-ES"/>
        </w:rPr>
        <w:t xml:space="preserve"> </w:t>
      </w:r>
      <w:r w:rsidRPr="00C26756">
        <w:rPr>
          <w:lang w:val="es-ES"/>
        </w:rPr>
        <w:t>.................................................................................................</w:t>
      </w:r>
    </w:p>
    <w:p w14:paraId="13E2AA3B" w14:textId="77777777" w:rsidR="002400C6" w:rsidRDefault="002400C6" w:rsidP="002400C6">
      <w:pPr>
        <w:rPr>
          <w:b/>
          <w:bCs/>
          <w:lang w:val="es-ES"/>
        </w:rPr>
      </w:pPr>
    </w:p>
    <w:p w14:paraId="79A94E7B" w14:textId="77777777" w:rsidR="002400C6" w:rsidRDefault="002400C6" w:rsidP="002400C6">
      <w:pPr>
        <w:spacing w:after="0"/>
        <w:rPr>
          <w:lang w:val="es-ES"/>
        </w:rPr>
      </w:pPr>
      <w:r>
        <w:rPr>
          <w:b/>
          <w:bCs/>
          <w:lang w:val="es-ES"/>
        </w:rPr>
        <w:t xml:space="preserve">La </w:t>
      </w:r>
      <w:r w:rsidRPr="00265C8F">
        <w:rPr>
          <w:b/>
          <w:bCs/>
          <w:lang w:val="es-ES"/>
        </w:rPr>
        <w:t>Comisi</w:t>
      </w:r>
      <w:r>
        <w:rPr>
          <w:b/>
          <w:bCs/>
          <w:lang w:val="es-ES"/>
        </w:rPr>
        <w:t>ón/las Comisiones</w:t>
      </w:r>
      <w:r w:rsidRPr="00265C8F">
        <w:rPr>
          <w:b/>
          <w:bCs/>
          <w:lang w:val="es-ES"/>
        </w:rPr>
        <w:t xml:space="preserve"> de Evaluación participante</w:t>
      </w:r>
      <w:r>
        <w:rPr>
          <w:b/>
          <w:bCs/>
          <w:lang w:val="es-ES"/>
        </w:rPr>
        <w:t>/</w:t>
      </w:r>
      <w:r w:rsidRPr="00265C8F">
        <w:rPr>
          <w:b/>
          <w:bCs/>
          <w:lang w:val="es-ES"/>
        </w:rPr>
        <w:t>s:</w:t>
      </w:r>
      <w:r>
        <w:rPr>
          <w:lang w:val="es-ES"/>
        </w:rPr>
        <w:t xml:space="preserve"> </w:t>
      </w:r>
    </w:p>
    <w:p w14:paraId="6F34B599" w14:textId="77777777" w:rsidR="002400C6" w:rsidRDefault="002400C6" w:rsidP="002400C6">
      <w:pPr>
        <w:spacing w:before="0"/>
        <w:rPr>
          <w:lang w:val="es-ES"/>
        </w:rPr>
      </w:pPr>
      <w:r w:rsidRPr="00165867">
        <w:rPr>
          <w:sz w:val="20"/>
          <w:szCs w:val="20"/>
          <w:lang w:val="es-ES"/>
        </w:rPr>
        <w:t>(indicar componentes de la comisión o comisiones que correspondan)</w:t>
      </w:r>
    </w:p>
    <w:p w14:paraId="5427A498" w14:textId="77777777" w:rsidR="002400C6" w:rsidRPr="00C26756" w:rsidRDefault="002400C6" w:rsidP="002400C6">
      <w:pPr>
        <w:rPr>
          <w:lang w:val="es-ES"/>
        </w:rPr>
      </w:pPr>
    </w:p>
    <w:p w14:paraId="0FE2385C" w14:textId="77777777" w:rsidR="002400C6" w:rsidRDefault="002400C6" w:rsidP="002400C6">
      <w:pPr>
        <w:rPr>
          <w:lang w:val="es-ES"/>
        </w:rPr>
      </w:pPr>
      <w:r>
        <w:rPr>
          <w:lang w:val="es-ES"/>
        </w:rPr>
        <w:t xml:space="preserve">Reunida/s </w:t>
      </w:r>
      <w:r w:rsidRPr="00C26756">
        <w:rPr>
          <w:lang w:val="es-ES"/>
        </w:rPr>
        <w:t>con el fin de acordar la adjudicación de las menciones de “Matrícula de Honor”, conforme al artículo 9</w:t>
      </w:r>
      <w:r>
        <w:rPr>
          <w:lang w:val="es-ES"/>
        </w:rPr>
        <w:t>.4</w:t>
      </w:r>
      <w:r w:rsidRPr="00C26756">
        <w:rPr>
          <w:lang w:val="es-ES"/>
        </w:rPr>
        <w:t xml:space="preserve"> del </w:t>
      </w:r>
      <w:r w:rsidRPr="00E75BC6">
        <w:rPr>
          <w:i/>
          <w:iCs/>
          <w:lang w:val="es-ES"/>
        </w:rPr>
        <w:t>Reglamento sobre Trabajos de Fin de Grado de la Universidad de León</w:t>
      </w:r>
      <w:r>
        <w:rPr>
          <w:rStyle w:val="Refdenotaalpie"/>
          <w:lang w:val="es-ES"/>
        </w:rPr>
        <w:footnoteReference w:id="1"/>
      </w:r>
      <w:r>
        <w:rPr>
          <w:lang w:val="es-ES"/>
        </w:rPr>
        <w:t>, hace constar lo siguiente:</w:t>
      </w:r>
    </w:p>
    <w:tbl>
      <w:tblPr>
        <w:tblStyle w:val="Tablaconcuadrcula"/>
        <w:tblW w:w="0" w:type="auto"/>
        <w:tblInd w:w="-5" w:type="dxa"/>
        <w:tblLook w:val="04A0" w:firstRow="1" w:lastRow="0" w:firstColumn="1" w:lastColumn="0" w:noHBand="0" w:noVBand="1"/>
      </w:tblPr>
      <w:tblGrid>
        <w:gridCol w:w="6946"/>
        <w:gridCol w:w="851"/>
      </w:tblGrid>
      <w:tr w:rsidR="002400C6" w14:paraId="5F86C5E3" w14:textId="77777777" w:rsidTr="00E6508F">
        <w:tc>
          <w:tcPr>
            <w:tcW w:w="6946" w:type="dxa"/>
          </w:tcPr>
          <w:p w14:paraId="7498CC6E" w14:textId="77777777" w:rsidR="002400C6" w:rsidRDefault="002400C6" w:rsidP="00E6508F">
            <w:pPr>
              <w:rPr>
                <w:lang w:val="es-ES"/>
              </w:rPr>
            </w:pPr>
            <w:r w:rsidRPr="00E75BC6">
              <w:rPr>
                <w:lang w:val="es-ES"/>
              </w:rPr>
              <w:t>Número total de estudiantes matriculados en la asignatura TFG</w:t>
            </w:r>
          </w:p>
        </w:tc>
        <w:tc>
          <w:tcPr>
            <w:tcW w:w="851" w:type="dxa"/>
          </w:tcPr>
          <w:p w14:paraId="24E77BD8" w14:textId="77777777" w:rsidR="002400C6" w:rsidRDefault="002400C6" w:rsidP="00E6508F">
            <w:pPr>
              <w:rPr>
                <w:lang w:val="es-ES"/>
              </w:rPr>
            </w:pPr>
          </w:p>
        </w:tc>
      </w:tr>
      <w:tr w:rsidR="002400C6" w14:paraId="51B0B8C5" w14:textId="77777777" w:rsidTr="00E6508F">
        <w:tc>
          <w:tcPr>
            <w:tcW w:w="6946" w:type="dxa"/>
          </w:tcPr>
          <w:p w14:paraId="50628D0D" w14:textId="77777777" w:rsidR="002400C6" w:rsidRDefault="002400C6" w:rsidP="00E6508F">
            <w:pPr>
              <w:spacing w:before="0" w:after="0"/>
              <w:rPr>
                <w:lang w:val="es-ES"/>
              </w:rPr>
            </w:pPr>
            <w:r w:rsidRPr="00E75BC6">
              <w:rPr>
                <w:lang w:val="es-ES"/>
              </w:rPr>
              <w:t xml:space="preserve">Número máximo de Matrículas de Honor que pueden otorgarse </w:t>
            </w:r>
          </w:p>
          <w:p w14:paraId="6FCA01AA" w14:textId="77777777" w:rsidR="002400C6" w:rsidRDefault="002400C6" w:rsidP="00E6508F">
            <w:pPr>
              <w:spacing w:before="0" w:after="0"/>
              <w:rPr>
                <w:lang w:val="es-ES"/>
              </w:rPr>
            </w:pPr>
            <w:r w:rsidRPr="00916C6A">
              <w:rPr>
                <w:sz w:val="20"/>
                <w:szCs w:val="20"/>
                <w:lang w:val="es-ES"/>
              </w:rPr>
              <w:t>(5 % del total; si son menos de 20 estudiantes, máximo 1)</w:t>
            </w:r>
          </w:p>
        </w:tc>
        <w:tc>
          <w:tcPr>
            <w:tcW w:w="851" w:type="dxa"/>
          </w:tcPr>
          <w:p w14:paraId="33AEBDB6" w14:textId="77777777" w:rsidR="002400C6" w:rsidRDefault="002400C6" w:rsidP="00E6508F">
            <w:pPr>
              <w:spacing w:before="0" w:after="0"/>
              <w:rPr>
                <w:lang w:val="es-ES"/>
              </w:rPr>
            </w:pPr>
          </w:p>
        </w:tc>
      </w:tr>
    </w:tbl>
    <w:p w14:paraId="03AD4C9D" w14:textId="77777777" w:rsidR="002400C6" w:rsidRPr="00C26756" w:rsidRDefault="002400C6" w:rsidP="002400C6">
      <w:pPr>
        <w:rPr>
          <w:lang w:val="es-ES"/>
        </w:rPr>
      </w:pPr>
      <w:r>
        <w:rPr>
          <w:lang w:val="es-ES"/>
        </w:rPr>
        <w:t>La r</w:t>
      </w:r>
      <w:r w:rsidRPr="00C26756">
        <w:rPr>
          <w:lang w:val="es-ES"/>
        </w:rPr>
        <w:t>elación de candidatos con calificación final “Sobresaliente”</w:t>
      </w:r>
      <w:r>
        <w:rPr>
          <w:lang w:val="es-ES"/>
        </w:rPr>
        <w:t>:</w:t>
      </w:r>
    </w:p>
    <w:tbl>
      <w:tblPr>
        <w:tblStyle w:val="Tablaconcuadrcula"/>
        <w:tblW w:w="9209" w:type="dxa"/>
        <w:tblLook w:val="04A0" w:firstRow="1" w:lastRow="0" w:firstColumn="1" w:lastColumn="0" w:noHBand="0" w:noVBand="1"/>
      </w:tblPr>
      <w:tblGrid>
        <w:gridCol w:w="4531"/>
        <w:gridCol w:w="1560"/>
        <w:gridCol w:w="1542"/>
        <w:gridCol w:w="1576"/>
      </w:tblGrid>
      <w:tr w:rsidR="002400C6" w14:paraId="132496F6" w14:textId="77777777" w:rsidTr="00E6508F">
        <w:tc>
          <w:tcPr>
            <w:tcW w:w="4531" w:type="dxa"/>
            <w:vAlign w:val="center"/>
          </w:tcPr>
          <w:p w14:paraId="2A60DDDB" w14:textId="77777777" w:rsidR="002400C6" w:rsidRDefault="002400C6" w:rsidP="00E6508F">
            <w:pPr>
              <w:spacing w:before="0" w:after="0"/>
              <w:jc w:val="center"/>
              <w:rPr>
                <w:lang w:val="es-ES"/>
              </w:rPr>
            </w:pPr>
            <w:r w:rsidRPr="00C26756">
              <w:rPr>
                <w:lang w:val="es-ES"/>
              </w:rPr>
              <w:t>Estudiante</w:t>
            </w:r>
          </w:p>
        </w:tc>
        <w:tc>
          <w:tcPr>
            <w:tcW w:w="1560" w:type="dxa"/>
            <w:vAlign w:val="center"/>
          </w:tcPr>
          <w:p w14:paraId="612BE496" w14:textId="77777777" w:rsidR="002400C6" w:rsidRDefault="002400C6" w:rsidP="00E6508F">
            <w:pPr>
              <w:spacing w:before="0" w:after="0"/>
              <w:jc w:val="center"/>
              <w:rPr>
                <w:lang w:val="es-ES"/>
              </w:rPr>
            </w:pPr>
            <w:r w:rsidRPr="00C26756">
              <w:rPr>
                <w:lang w:val="es-ES"/>
              </w:rPr>
              <w:t>Calificación numérica del TFG</w:t>
            </w:r>
          </w:p>
        </w:tc>
        <w:tc>
          <w:tcPr>
            <w:tcW w:w="1542" w:type="dxa"/>
            <w:vAlign w:val="center"/>
          </w:tcPr>
          <w:p w14:paraId="6BED3A03" w14:textId="77777777" w:rsidR="002400C6" w:rsidRDefault="002400C6" w:rsidP="00E6508F">
            <w:pPr>
              <w:spacing w:before="0" w:after="0"/>
              <w:jc w:val="center"/>
              <w:rPr>
                <w:lang w:val="es-ES"/>
              </w:rPr>
            </w:pPr>
            <w:r w:rsidRPr="00C26756">
              <w:rPr>
                <w:lang w:val="es-ES"/>
              </w:rPr>
              <w:t>Nota media del expediente</w:t>
            </w:r>
          </w:p>
        </w:tc>
        <w:tc>
          <w:tcPr>
            <w:tcW w:w="1576" w:type="dxa"/>
            <w:vAlign w:val="center"/>
          </w:tcPr>
          <w:p w14:paraId="06D77809" w14:textId="77777777" w:rsidR="002400C6" w:rsidRDefault="002400C6" w:rsidP="00E6508F">
            <w:pPr>
              <w:spacing w:before="0" w:after="0"/>
              <w:jc w:val="center"/>
              <w:rPr>
                <w:lang w:val="es-ES"/>
              </w:rPr>
            </w:pPr>
            <w:proofErr w:type="spellStart"/>
            <w:r w:rsidRPr="00C26756">
              <w:rPr>
                <w:lang w:val="es-ES"/>
              </w:rPr>
              <w:t>Nº</w:t>
            </w:r>
            <w:proofErr w:type="spellEnd"/>
            <w:r w:rsidRPr="00C26756">
              <w:rPr>
                <w:lang w:val="es-ES"/>
              </w:rPr>
              <w:t xml:space="preserve"> de convocatorias utilizadas</w:t>
            </w:r>
          </w:p>
        </w:tc>
      </w:tr>
      <w:tr w:rsidR="002400C6" w14:paraId="5CDD10EF" w14:textId="77777777" w:rsidTr="00E6508F">
        <w:tc>
          <w:tcPr>
            <w:tcW w:w="4531" w:type="dxa"/>
          </w:tcPr>
          <w:p w14:paraId="7DC01CDA" w14:textId="77777777" w:rsidR="002400C6" w:rsidRDefault="002400C6" w:rsidP="00E6508F">
            <w:pPr>
              <w:rPr>
                <w:lang w:val="es-ES"/>
              </w:rPr>
            </w:pPr>
          </w:p>
        </w:tc>
        <w:tc>
          <w:tcPr>
            <w:tcW w:w="1560" w:type="dxa"/>
          </w:tcPr>
          <w:p w14:paraId="4E1FCDF5" w14:textId="77777777" w:rsidR="002400C6" w:rsidRDefault="002400C6" w:rsidP="00E6508F">
            <w:pPr>
              <w:rPr>
                <w:lang w:val="es-ES"/>
              </w:rPr>
            </w:pPr>
          </w:p>
        </w:tc>
        <w:tc>
          <w:tcPr>
            <w:tcW w:w="1542" w:type="dxa"/>
          </w:tcPr>
          <w:p w14:paraId="352D0619" w14:textId="77777777" w:rsidR="002400C6" w:rsidRDefault="002400C6" w:rsidP="00E6508F">
            <w:pPr>
              <w:rPr>
                <w:lang w:val="es-ES"/>
              </w:rPr>
            </w:pPr>
          </w:p>
        </w:tc>
        <w:tc>
          <w:tcPr>
            <w:tcW w:w="1576" w:type="dxa"/>
          </w:tcPr>
          <w:p w14:paraId="1B4FBB9C" w14:textId="77777777" w:rsidR="002400C6" w:rsidRDefault="002400C6" w:rsidP="00E6508F">
            <w:pPr>
              <w:rPr>
                <w:lang w:val="es-ES"/>
              </w:rPr>
            </w:pPr>
          </w:p>
        </w:tc>
      </w:tr>
      <w:tr w:rsidR="002400C6" w14:paraId="779BDDF7" w14:textId="77777777" w:rsidTr="00E6508F">
        <w:tc>
          <w:tcPr>
            <w:tcW w:w="4531" w:type="dxa"/>
          </w:tcPr>
          <w:p w14:paraId="27DF82AF" w14:textId="77777777" w:rsidR="002400C6" w:rsidRDefault="002400C6" w:rsidP="00E6508F">
            <w:pPr>
              <w:rPr>
                <w:lang w:val="es-ES"/>
              </w:rPr>
            </w:pPr>
          </w:p>
        </w:tc>
        <w:tc>
          <w:tcPr>
            <w:tcW w:w="1560" w:type="dxa"/>
          </w:tcPr>
          <w:p w14:paraId="44A52F98" w14:textId="77777777" w:rsidR="002400C6" w:rsidRDefault="002400C6" w:rsidP="00E6508F">
            <w:pPr>
              <w:rPr>
                <w:lang w:val="es-ES"/>
              </w:rPr>
            </w:pPr>
          </w:p>
        </w:tc>
        <w:tc>
          <w:tcPr>
            <w:tcW w:w="1542" w:type="dxa"/>
          </w:tcPr>
          <w:p w14:paraId="101FA0A8" w14:textId="77777777" w:rsidR="002400C6" w:rsidRDefault="002400C6" w:rsidP="00E6508F">
            <w:pPr>
              <w:rPr>
                <w:lang w:val="es-ES"/>
              </w:rPr>
            </w:pPr>
          </w:p>
        </w:tc>
        <w:tc>
          <w:tcPr>
            <w:tcW w:w="1576" w:type="dxa"/>
          </w:tcPr>
          <w:p w14:paraId="2862F69E" w14:textId="77777777" w:rsidR="002400C6" w:rsidRDefault="002400C6" w:rsidP="00E6508F">
            <w:pPr>
              <w:rPr>
                <w:lang w:val="es-ES"/>
              </w:rPr>
            </w:pPr>
          </w:p>
        </w:tc>
      </w:tr>
      <w:tr w:rsidR="002400C6" w14:paraId="760AF0C1" w14:textId="77777777" w:rsidTr="00E6508F">
        <w:tc>
          <w:tcPr>
            <w:tcW w:w="4531" w:type="dxa"/>
          </w:tcPr>
          <w:p w14:paraId="319F5361" w14:textId="77777777" w:rsidR="002400C6" w:rsidRDefault="002400C6" w:rsidP="00E6508F">
            <w:pPr>
              <w:rPr>
                <w:lang w:val="es-ES"/>
              </w:rPr>
            </w:pPr>
          </w:p>
        </w:tc>
        <w:tc>
          <w:tcPr>
            <w:tcW w:w="1560" w:type="dxa"/>
          </w:tcPr>
          <w:p w14:paraId="484E7373" w14:textId="77777777" w:rsidR="002400C6" w:rsidRDefault="002400C6" w:rsidP="00E6508F">
            <w:pPr>
              <w:rPr>
                <w:lang w:val="es-ES"/>
              </w:rPr>
            </w:pPr>
          </w:p>
        </w:tc>
        <w:tc>
          <w:tcPr>
            <w:tcW w:w="1542" w:type="dxa"/>
          </w:tcPr>
          <w:p w14:paraId="04AFD9FF" w14:textId="77777777" w:rsidR="002400C6" w:rsidRDefault="002400C6" w:rsidP="00E6508F">
            <w:pPr>
              <w:rPr>
                <w:lang w:val="es-ES"/>
              </w:rPr>
            </w:pPr>
          </w:p>
        </w:tc>
        <w:tc>
          <w:tcPr>
            <w:tcW w:w="1576" w:type="dxa"/>
          </w:tcPr>
          <w:p w14:paraId="694ACF98" w14:textId="77777777" w:rsidR="002400C6" w:rsidRDefault="002400C6" w:rsidP="00E6508F">
            <w:pPr>
              <w:rPr>
                <w:lang w:val="es-ES"/>
              </w:rPr>
            </w:pPr>
          </w:p>
        </w:tc>
      </w:tr>
    </w:tbl>
    <w:p w14:paraId="1CC30397" w14:textId="77777777" w:rsidR="002400C6" w:rsidRPr="00E21AE2" w:rsidRDefault="002400C6" w:rsidP="002400C6">
      <w:pPr>
        <w:spacing w:before="0"/>
        <w:rPr>
          <w:sz w:val="20"/>
          <w:szCs w:val="20"/>
          <w:lang w:val="es-ES"/>
        </w:rPr>
      </w:pPr>
      <w:r w:rsidRPr="00E21AE2">
        <w:rPr>
          <w:sz w:val="20"/>
          <w:szCs w:val="20"/>
          <w:lang w:val="es-ES"/>
        </w:rPr>
        <w:t>(Añadir</w:t>
      </w:r>
      <w:r>
        <w:rPr>
          <w:sz w:val="20"/>
          <w:szCs w:val="20"/>
          <w:lang w:val="es-ES"/>
        </w:rPr>
        <w:t>/eliminar</w:t>
      </w:r>
      <w:r w:rsidRPr="00E21AE2">
        <w:rPr>
          <w:sz w:val="20"/>
          <w:szCs w:val="20"/>
          <w:lang w:val="es-ES"/>
        </w:rPr>
        <w:t xml:space="preserve"> filas según sea necesario)</w:t>
      </w:r>
    </w:p>
    <w:p w14:paraId="006D8BDB" w14:textId="77777777" w:rsidR="002400C6" w:rsidRDefault="002400C6" w:rsidP="002400C6">
      <w:pPr>
        <w:rPr>
          <w:lang w:val="es-ES"/>
        </w:rPr>
      </w:pPr>
    </w:p>
    <w:p w14:paraId="059AF56D" w14:textId="77777777" w:rsidR="002400C6" w:rsidRPr="00C26756" w:rsidRDefault="002400C6" w:rsidP="002400C6">
      <w:pPr>
        <w:rPr>
          <w:lang w:val="es-ES"/>
        </w:rPr>
      </w:pPr>
      <w:r>
        <w:rPr>
          <w:lang w:val="es-ES"/>
        </w:rPr>
        <w:t>D</w:t>
      </w:r>
      <w:r w:rsidRPr="00C26756">
        <w:rPr>
          <w:lang w:val="es-ES"/>
        </w:rPr>
        <w:t>ado que el número de estudiantes con calificación final cualitativa de “Sobresaliente” supera el número máximo de Matrículas de Honor que pueden otorgar</w:t>
      </w:r>
      <w:r>
        <w:rPr>
          <w:lang w:val="es-ES"/>
        </w:rPr>
        <w:t>se</w:t>
      </w:r>
      <w:r w:rsidRPr="00C26756">
        <w:rPr>
          <w:lang w:val="es-ES"/>
        </w:rPr>
        <w:t xml:space="preserve">, </w:t>
      </w:r>
      <w:r>
        <w:rPr>
          <w:lang w:val="es-ES"/>
        </w:rPr>
        <w:t>s</w:t>
      </w:r>
      <w:r w:rsidRPr="00C26756">
        <w:rPr>
          <w:lang w:val="es-ES"/>
        </w:rPr>
        <w:t>e propone conceder la mención de “Matrícula de Honor” a los</w:t>
      </w:r>
      <w:r>
        <w:rPr>
          <w:lang w:val="es-ES"/>
        </w:rPr>
        <w:t>/as</w:t>
      </w:r>
      <w:r w:rsidRPr="00C26756">
        <w:rPr>
          <w:lang w:val="es-ES"/>
        </w:rPr>
        <w:t xml:space="preserve"> siguientes estudiantes:</w:t>
      </w:r>
    </w:p>
    <w:tbl>
      <w:tblPr>
        <w:tblStyle w:val="Tablaconcuadrcula"/>
        <w:tblW w:w="9209" w:type="dxa"/>
        <w:tblLook w:val="04A0" w:firstRow="1" w:lastRow="0" w:firstColumn="1" w:lastColumn="0" w:noHBand="0" w:noVBand="1"/>
      </w:tblPr>
      <w:tblGrid>
        <w:gridCol w:w="4531"/>
        <w:gridCol w:w="4678"/>
      </w:tblGrid>
      <w:tr w:rsidR="002400C6" w14:paraId="4B5E4E61" w14:textId="77777777" w:rsidTr="00E6508F">
        <w:tc>
          <w:tcPr>
            <w:tcW w:w="4531" w:type="dxa"/>
            <w:vAlign w:val="center"/>
          </w:tcPr>
          <w:p w14:paraId="24C6182A" w14:textId="77777777" w:rsidR="002400C6" w:rsidRDefault="002400C6" w:rsidP="00E6508F">
            <w:pPr>
              <w:spacing w:before="0" w:after="0"/>
              <w:jc w:val="center"/>
              <w:rPr>
                <w:lang w:val="es-ES"/>
              </w:rPr>
            </w:pPr>
            <w:r w:rsidRPr="00C26756">
              <w:rPr>
                <w:lang w:val="es-ES"/>
              </w:rPr>
              <w:lastRenderedPageBreak/>
              <w:t>Estudiante</w:t>
            </w:r>
          </w:p>
        </w:tc>
        <w:tc>
          <w:tcPr>
            <w:tcW w:w="4678" w:type="dxa"/>
            <w:vAlign w:val="center"/>
          </w:tcPr>
          <w:p w14:paraId="5E99BFC2" w14:textId="77777777" w:rsidR="002400C6" w:rsidRDefault="002400C6" w:rsidP="00E6508F">
            <w:pPr>
              <w:spacing w:before="0" w:after="0"/>
              <w:jc w:val="center"/>
              <w:rPr>
                <w:lang w:val="es-ES"/>
              </w:rPr>
            </w:pPr>
            <w:r w:rsidRPr="00C26756">
              <w:rPr>
                <w:lang w:val="es-ES"/>
              </w:rPr>
              <w:t>Observaciones</w:t>
            </w:r>
          </w:p>
        </w:tc>
      </w:tr>
      <w:tr w:rsidR="002400C6" w14:paraId="76A85AAA" w14:textId="77777777" w:rsidTr="00E6508F">
        <w:tc>
          <w:tcPr>
            <w:tcW w:w="4531" w:type="dxa"/>
          </w:tcPr>
          <w:p w14:paraId="7BF1B9C0" w14:textId="77777777" w:rsidR="002400C6" w:rsidRDefault="002400C6" w:rsidP="00E6508F">
            <w:pPr>
              <w:rPr>
                <w:lang w:val="es-ES"/>
              </w:rPr>
            </w:pPr>
          </w:p>
        </w:tc>
        <w:tc>
          <w:tcPr>
            <w:tcW w:w="4678" w:type="dxa"/>
          </w:tcPr>
          <w:p w14:paraId="036FE4C7" w14:textId="77777777" w:rsidR="002400C6" w:rsidRDefault="002400C6" w:rsidP="00E6508F">
            <w:pPr>
              <w:rPr>
                <w:lang w:val="es-ES"/>
              </w:rPr>
            </w:pPr>
          </w:p>
        </w:tc>
      </w:tr>
      <w:tr w:rsidR="002400C6" w14:paraId="0E9166A0" w14:textId="77777777" w:rsidTr="00E6508F">
        <w:tc>
          <w:tcPr>
            <w:tcW w:w="4531" w:type="dxa"/>
          </w:tcPr>
          <w:p w14:paraId="33AB2AB0" w14:textId="77777777" w:rsidR="002400C6" w:rsidRDefault="002400C6" w:rsidP="00E6508F">
            <w:pPr>
              <w:rPr>
                <w:lang w:val="es-ES"/>
              </w:rPr>
            </w:pPr>
          </w:p>
        </w:tc>
        <w:tc>
          <w:tcPr>
            <w:tcW w:w="4678" w:type="dxa"/>
          </w:tcPr>
          <w:p w14:paraId="48917063" w14:textId="77777777" w:rsidR="002400C6" w:rsidRDefault="002400C6" w:rsidP="00E6508F">
            <w:pPr>
              <w:rPr>
                <w:lang w:val="es-ES"/>
              </w:rPr>
            </w:pPr>
          </w:p>
        </w:tc>
      </w:tr>
      <w:tr w:rsidR="002400C6" w14:paraId="7CC78D12" w14:textId="77777777" w:rsidTr="00E6508F">
        <w:tc>
          <w:tcPr>
            <w:tcW w:w="4531" w:type="dxa"/>
          </w:tcPr>
          <w:p w14:paraId="7B1AC7BC" w14:textId="77777777" w:rsidR="002400C6" w:rsidRDefault="002400C6" w:rsidP="00E6508F">
            <w:pPr>
              <w:rPr>
                <w:lang w:val="es-ES"/>
              </w:rPr>
            </w:pPr>
          </w:p>
        </w:tc>
        <w:tc>
          <w:tcPr>
            <w:tcW w:w="4678" w:type="dxa"/>
          </w:tcPr>
          <w:p w14:paraId="4D6D7FAA" w14:textId="77777777" w:rsidR="002400C6" w:rsidRDefault="002400C6" w:rsidP="00E6508F">
            <w:pPr>
              <w:rPr>
                <w:lang w:val="es-ES"/>
              </w:rPr>
            </w:pPr>
          </w:p>
        </w:tc>
      </w:tr>
    </w:tbl>
    <w:p w14:paraId="0E7BF676" w14:textId="77777777" w:rsidR="002400C6" w:rsidRPr="00E21AE2" w:rsidRDefault="002400C6" w:rsidP="002400C6">
      <w:pPr>
        <w:spacing w:before="0"/>
        <w:rPr>
          <w:sz w:val="20"/>
          <w:szCs w:val="20"/>
          <w:lang w:val="es-ES"/>
        </w:rPr>
      </w:pPr>
      <w:r w:rsidRPr="00E21AE2">
        <w:rPr>
          <w:sz w:val="20"/>
          <w:szCs w:val="20"/>
          <w:lang w:val="es-ES"/>
        </w:rPr>
        <w:t>(Añadir</w:t>
      </w:r>
      <w:r>
        <w:rPr>
          <w:sz w:val="20"/>
          <w:szCs w:val="20"/>
          <w:lang w:val="es-ES"/>
        </w:rPr>
        <w:t>/eliminar</w:t>
      </w:r>
      <w:r w:rsidRPr="00E21AE2">
        <w:rPr>
          <w:sz w:val="20"/>
          <w:szCs w:val="20"/>
          <w:lang w:val="es-ES"/>
        </w:rPr>
        <w:t xml:space="preserve"> filas según sea necesario)</w:t>
      </w:r>
    </w:p>
    <w:p w14:paraId="44AAB75A" w14:textId="77777777" w:rsidR="002400C6" w:rsidRPr="00C26756" w:rsidRDefault="002400C6" w:rsidP="002400C6">
      <w:pPr>
        <w:spacing w:after="0"/>
        <w:rPr>
          <w:lang w:val="es-ES"/>
        </w:rPr>
      </w:pPr>
      <w:r>
        <w:rPr>
          <w:lang w:val="es-ES"/>
        </w:rPr>
        <w:t>La j</w:t>
      </w:r>
      <w:r w:rsidRPr="00C26756">
        <w:rPr>
          <w:lang w:val="es-ES"/>
        </w:rPr>
        <w:t>ustificación de la selección final:</w:t>
      </w:r>
    </w:p>
    <w:p w14:paraId="6448D128" w14:textId="77777777" w:rsidR="002400C6" w:rsidRPr="00D004AF" w:rsidRDefault="002400C6" w:rsidP="002400C6">
      <w:pPr>
        <w:spacing w:before="0"/>
        <w:rPr>
          <w:sz w:val="20"/>
          <w:szCs w:val="20"/>
          <w:lang w:val="es-ES"/>
        </w:rPr>
      </w:pPr>
      <w:r w:rsidRPr="00D004AF">
        <w:rPr>
          <w:sz w:val="20"/>
          <w:szCs w:val="20"/>
          <w:lang w:val="es-ES"/>
        </w:rPr>
        <w:t>(Describir brevemente el proceso seguido y la aplicación de los criterios</w:t>
      </w:r>
      <w:r>
        <w:rPr>
          <w:sz w:val="20"/>
          <w:szCs w:val="20"/>
          <w:lang w:val="es-ES"/>
        </w:rPr>
        <w:t xml:space="preserve">, teniendo en consideración </w:t>
      </w:r>
      <w:r w:rsidRPr="007D7BCC">
        <w:rPr>
          <w:sz w:val="20"/>
          <w:szCs w:val="20"/>
          <w:lang w:val="es-ES"/>
        </w:rPr>
        <w:t xml:space="preserve">la adquisición de competencias asociadas al </w:t>
      </w:r>
      <w:r>
        <w:rPr>
          <w:sz w:val="20"/>
          <w:szCs w:val="20"/>
          <w:lang w:val="es-ES"/>
        </w:rPr>
        <w:t>T</w:t>
      </w:r>
      <w:r w:rsidRPr="007D7BCC">
        <w:rPr>
          <w:sz w:val="20"/>
          <w:szCs w:val="20"/>
          <w:lang w:val="es-ES"/>
        </w:rPr>
        <w:t>ítulo</w:t>
      </w:r>
      <w:r w:rsidRPr="00D004AF">
        <w:rPr>
          <w:sz w:val="20"/>
          <w:szCs w:val="20"/>
          <w:lang w:val="es-ES"/>
        </w:rPr>
        <w:t>)</w:t>
      </w:r>
    </w:p>
    <w:p w14:paraId="588CE716" w14:textId="77777777" w:rsidR="002400C6" w:rsidRDefault="002400C6" w:rsidP="002400C6">
      <w:pPr>
        <w:rPr>
          <w:lang w:val="es-ES"/>
        </w:rPr>
      </w:pPr>
    </w:p>
    <w:p w14:paraId="308A24FD" w14:textId="77777777" w:rsidR="002400C6" w:rsidRDefault="002400C6" w:rsidP="002400C6">
      <w:pPr>
        <w:rPr>
          <w:lang w:val="es-ES"/>
        </w:rPr>
      </w:pPr>
    </w:p>
    <w:p w14:paraId="3EB9CA43" w14:textId="77777777" w:rsidR="002400C6" w:rsidRDefault="002400C6" w:rsidP="002400C6">
      <w:pPr>
        <w:rPr>
          <w:lang w:val="es-ES"/>
        </w:rPr>
      </w:pPr>
    </w:p>
    <w:p w14:paraId="789149B3" w14:textId="77777777" w:rsidR="002400C6" w:rsidRDefault="002400C6" w:rsidP="002400C6">
      <w:pPr>
        <w:rPr>
          <w:lang w:val="es-ES"/>
        </w:rPr>
      </w:pPr>
    </w:p>
    <w:p w14:paraId="78C53E4D" w14:textId="77777777" w:rsidR="002400C6" w:rsidRDefault="002400C6" w:rsidP="002400C6">
      <w:pPr>
        <w:rPr>
          <w:lang w:val="es-ES"/>
        </w:rPr>
      </w:pPr>
    </w:p>
    <w:p w14:paraId="41F40DED" w14:textId="77777777" w:rsidR="002400C6" w:rsidRPr="00C26756" w:rsidRDefault="002400C6" w:rsidP="002400C6">
      <w:pPr>
        <w:jc w:val="center"/>
        <w:rPr>
          <w:lang w:val="es-ES"/>
        </w:rPr>
      </w:pPr>
      <w:r w:rsidRPr="00C26756">
        <w:rPr>
          <w:lang w:val="es-ES"/>
        </w:rPr>
        <w:t xml:space="preserve">En León, a ____ </w:t>
      </w:r>
      <w:proofErr w:type="spellStart"/>
      <w:r w:rsidRPr="00C26756">
        <w:rPr>
          <w:lang w:val="es-ES"/>
        </w:rPr>
        <w:t>de</w:t>
      </w:r>
      <w:proofErr w:type="spellEnd"/>
      <w:r w:rsidRPr="00C26756">
        <w:rPr>
          <w:lang w:val="es-ES"/>
        </w:rPr>
        <w:t xml:space="preserve"> __________________ </w:t>
      </w:r>
      <w:proofErr w:type="spellStart"/>
      <w:r w:rsidRPr="00C26756">
        <w:rPr>
          <w:lang w:val="es-ES"/>
        </w:rPr>
        <w:t>de</w:t>
      </w:r>
      <w:proofErr w:type="spellEnd"/>
      <w:r w:rsidRPr="00C26756">
        <w:rPr>
          <w:lang w:val="es-ES"/>
        </w:rPr>
        <w:t xml:space="preserve"> 20____.</w:t>
      </w:r>
    </w:p>
    <w:tbl>
      <w:tblPr>
        <w:tblStyle w:val="Tablaconcuadrcula"/>
        <w:tblW w:w="0" w:type="auto"/>
        <w:tblLook w:val="04A0" w:firstRow="1" w:lastRow="0" w:firstColumn="1" w:lastColumn="0" w:noHBand="0" w:noVBand="1"/>
      </w:tblPr>
      <w:tblGrid>
        <w:gridCol w:w="4530"/>
        <w:gridCol w:w="4531"/>
      </w:tblGrid>
      <w:tr w:rsidR="002400C6" w14:paraId="1E6AFAD8" w14:textId="77777777" w:rsidTr="00E6508F">
        <w:tc>
          <w:tcPr>
            <w:tcW w:w="4530" w:type="dxa"/>
          </w:tcPr>
          <w:p w14:paraId="4AC723F9" w14:textId="77777777" w:rsidR="002400C6" w:rsidRPr="00C26756" w:rsidRDefault="002400C6" w:rsidP="00E6508F">
            <w:pPr>
              <w:rPr>
                <w:lang w:val="es-ES"/>
              </w:rPr>
            </w:pPr>
            <w:r w:rsidRPr="00C26756">
              <w:rPr>
                <w:lang w:val="es-ES"/>
              </w:rPr>
              <w:t>Nombre y apellidos:</w:t>
            </w:r>
          </w:p>
          <w:p w14:paraId="54BBF05B" w14:textId="77777777" w:rsidR="002400C6" w:rsidRDefault="002400C6" w:rsidP="00E6508F">
            <w:pPr>
              <w:rPr>
                <w:lang w:val="es-ES"/>
              </w:rPr>
            </w:pPr>
          </w:p>
          <w:p w14:paraId="4900B849" w14:textId="77777777" w:rsidR="002400C6" w:rsidRDefault="002400C6" w:rsidP="00E6508F">
            <w:pPr>
              <w:rPr>
                <w:lang w:val="es-ES"/>
              </w:rPr>
            </w:pPr>
            <w:r w:rsidRPr="00C26756">
              <w:rPr>
                <w:lang w:val="es-ES"/>
              </w:rPr>
              <w:t>Cargo:</w:t>
            </w:r>
            <w:r w:rsidRPr="002F16B1">
              <w:rPr>
                <w:lang w:val="es-ES"/>
              </w:rPr>
              <w:t xml:space="preserve"> </w:t>
            </w:r>
          </w:p>
        </w:tc>
        <w:tc>
          <w:tcPr>
            <w:tcW w:w="4531" w:type="dxa"/>
          </w:tcPr>
          <w:p w14:paraId="3BAAB192" w14:textId="77777777" w:rsidR="002400C6" w:rsidRDefault="002400C6" w:rsidP="00E6508F">
            <w:pPr>
              <w:rPr>
                <w:lang w:val="es-ES"/>
              </w:rPr>
            </w:pPr>
            <w:r w:rsidRPr="00C26756">
              <w:rPr>
                <w:lang w:val="es-ES"/>
              </w:rPr>
              <w:t>Firma:</w:t>
            </w:r>
          </w:p>
        </w:tc>
      </w:tr>
      <w:tr w:rsidR="002400C6" w14:paraId="66A80295" w14:textId="77777777" w:rsidTr="00E6508F">
        <w:tc>
          <w:tcPr>
            <w:tcW w:w="4530" w:type="dxa"/>
          </w:tcPr>
          <w:p w14:paraId="0925EAEB" w14:textId="77777777" w:rsidR="002400C6" w:rsidRPr="00C26756" w:rsidRDefault="002400C6" w:rsidP="00E6508F">
            <w:pPr>
              <w:rPr>
                <w:lang w:val="es-ES"/>
              </w:rPr>
            </w:pPr>
            <w:r w:rsidRPr="00C26756">
              <w:rPr>
                <w:lang w:val="es-ES"/>
              </w:rPr>
              <w:t>Nombre y apellidos:</w:t>
            </w:r>
          </w:p>
          <w:p w14:paraId="0EB1E090" w14:textId="77777777" w:rsidR="002400C6" w:rsidRDefault="002400C6" w:rsidP="00E6508F">
            <w:pPr>
              <w:rPr>
                <w:lang w:val="es-ES"/>
              </w:rPr>
            </w:pPr>
          </w:p>
          <w:p w14:paraId="5900A7B6" w14:textId="77777777" w:rsidR="002400C6" w:rsidRDefault="002400C6" w:rsidP="00E6508F">
            <w:pPr>
              <w:rPr>
                <w:lang w:val="es-ES"/>
              </w:rPr>
            </w:pPr>
            <w:r w:rsidRPr="00C26756">
              <w:rPr>
                <w:lang w:val="es-ES"/>
              </w:rPr>
              <w:t>Cargo:</w:t>
            </w:r>
            <w:r w:rsidRPr="002F16B1">
              <w:rPr>
                <w:lang w:val="es-ES"/>
              </w:rPr>
              <w:t xml:space="preserve"> </w:t>
            </w:r>
          </w:p>
        </w:tc>
        <w:tc>
          <w:tcPr>
            <w:tcW w:w="4531" w:type="dxa"/>
          </w:tcPr>
          <w:p w14:paraId="092EE230" w14:textId="77777777" w:rsidR="002400C6" w:rsidRDefault="002400C6" w:rsidP="00E6508F">
            <w:pPr>
              <w:rPr>
                <w:lang w:val="es-ES"/>
              </w:rPr>
            </w:pPr>
            <w:r w:rsidRPr="00C26756">
              <w:rPr>
                <w:lang w:val="es-ES"/>
              </w:rPr>
              <w:t>Firma:</w:t>
            </w:r>
          </w:p>
        </w:tc>
      </w:tr>
      <w:tr w:rsidR="002400C6" w14:paraId="4EB59A0D" w14:textId="77777777" w:rsidTr="00E6508F">
        <w:tc>
          <w:tcPr>
            <w:tcW w:w="4530" w:type="dxa"/>
          </w:tcPr>
          <w:p w14:paraId="56780257" w14:textId="77777777" w:rsidR="002400C6" w:rsidRPr="00C26756" w:rsidRDefault="002400C6" w:rsidP="00E6508F">
            <w:pPr>
              <w:rPr>
                <w:lang w:val="es-ES"/>
              </w:rPr>
            </w:pPr>
            <w:r w:rsidRPr="00C26756">
              <w:rPr>
                <w:lang w:val="es-ES"/>
              </w:rPr>
              <w:t>Nombre y apellidos:</w:t>
            </w:r>
          </w:p>
          <w:p w14:paraId="54FEB93E" w14:textId="77777777" w:rsidR="002400C6" w:rsidRDefault="002400C6" w:rsidP="00E6508F">
            <w:pPr>
              <w:rPr>
                <w:lang w:val="es-ES"/>
              </w:rPr>
            </w:pPr>
          </w:p>
          <w:p w14:paraId="4B15601B" w14:textId="77777777" w:rsidR="002400C6" w:rsidRDefault="002400C6" w:rsidP="00E6508F">
            <w:pPr>
              <w:rPr>
                <w:lang w:val="es-ES"/>
              </w:rPr>
            </w:pPr>
            <w:r w:rsidRPr="00C26756">
              <w:rPr>
                <w:lang w:val="es-ES"/>
              </w:rPr>
              <w:t>Cargo:</w:t>
            </w:r>
            <w:r w:rsidRPr="002F16B1">
              <w:rPr>
                <w:lang w:val="es-ES"/>
              </w:rPr>
              <w:t xml:space="preserve"> </w:t>
            </w:r>
          </w:p>
        </w:tc>
        <w:tc>
          <w:tcPr>
            <w:tcW w:w="4531" w:type="dxa"/>
          </w:tcPr>
          <w:p w14:paraId="0E14CAD2" w14:textId="77777777" w:rsidR="002400C6" w:rsidRDefault="002400C6" w:rsidP="00E6508F">
            <w:pPr>
              <w:rPr>
                <w:lang w:val="es-ES"/>
              </w:rPr>
            </w:pPr>
            <w:r w:rsidRPr="00C26756">
              <w:rPr>
                <w:lang w:val="es-ES"/>
              </w:rPr>
              <w:t>Firma:</w:t>
            </w:r>
          </w:p>
        </w:tc>
      </w:tr>
    </w:tbl>
    <w:p w14:paraId="27E3D4AB" w14:textId="77777777" w:rsidR="002400C6" w:rsidRPr="00916C6A" w:rsidRDefault="002400C6" w:rsidP="002400C6">
      <w:pPr>
        <w:spacing w:before="0"/>
        <w:rPr>
          <w:sz w:val="20"/>
          <w:szCs w:val="20"/>
          <w:lang w:val="es-ES"/>
        </w:rPr>
      </w:pPr>
      <w:r w:rsidRPr="00916C6A">
        <w:rPr>
          <w:sz w:val="20"/>
          <w:szCs w:val="20"/>
          <w:lang w:val="es-ES"/>
        </w:rPr>
        <w:t>(Añadir tantas firmas como sea necesario)</w:t>
      </w:r>
    </w:p>
    <w:p w14:paraId="21E7DD61" w14:textId="77777777" w:rsidR="00393352" w:rsidRPr="0017189D" w:rsidRDefault="00393352" w:rsidP="0017189D"/>
    <w:sectPr w:rsidR="00393352" w:rsidRPr="0017189D" w:rsidSect="008963A1">
      <w:headerReference w:type="default" r:id="rId10"/>
      <w:footerReference w:type="default" r:id="rId11"/>
      <w:pgSz w:w="11900" w:h="16840"/>
      <w:pgMar w:top="1956" w:right="1270" w:bottom="1134" w:left="1559" w:header="0"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740E" w14:textId="77777777" w:rsidR="003E0A3F" w:rsidRDefault="003E0A3F" w:rsidP="00D22353">
      <w:r>
        <w:separator/>
      </w:r>
    </w:p>
  </w:endnote>
  <w:endnote w:type="continuationSeparator" w:id="0">
    <w:p w14:paraId="2614CC03" w14:textId="77777777" w:rsidR="003E0A3F" w:rsidRDefault="003E0A3F" w:rsidP="00D2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C320" w14:textId="68EEE3DF" w:rsidR="00590579" w:rsidRDefault="004B5E3E" w:rsidP="00D64336">
    <w:pPr>
      <w:pStyle w:val="Piedepgina"/>
      <w:spacing w:before="0" w:after="0"/>
    </w:pPr>
    <w:r>
      <w:rPr>
        <w:noProof/>
        <w:lang w:val="es-ES"/>
      </w:rPr>
      <mc:AlternateContent>
        <mc:Choice Requires="wps">
          <w:drawing>
            <wp:anchor distT="0" distB="0" distL="114300" distR="114300" simplePos="0" relativeHeight="251665408" behindDoc="0" locked="0" layoutInCell="1" allowOverlap="1" wp14:anchorId="3DBA623C" wp14:editId="66505A13">
              <wp:simplePos x="0" y="0"/>
              <wp:positionH relativeFrom="margin">
                <wp:posOffset>190500</wp:posOffset>
              </wp:positionH>
              <wp:positionV relativeFrom="paragraph">
                <wp:posOffset>396240</wp:posOffset>
              </wp:positionV>
              <wp:extent cx="4987290" cy="3714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498729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0636D0" w14:textId="22A8083D" w:rsidR="00590579" w:rsidRPr="0083262B" w:rsidRDefault="00590579" w:rsidP="00D64336">
                          <w:pPr>
                            <w:jc w:val="center"/>
                            <w:rPr>
                              <w:sz w:val="16"/>
                            </w:rPr>
                          </w:pPr>
                          <w:r>
                            <w:t>Facultad de Filosofía y Letras – Universidad de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A623C" id="_x0000_t202" coordsize="21600,21600" o:spt="202" path="m,l,21600r21600,l21600,xe">
              <v:stroke joinstyle="miter"/>
              <v:path gradientshapeok="t" o:connecttype="rect"/>
            </v:shapetype>
            <v:shape id="Cuadro de texto 2" o:spid="_x0000_s1027" type="#_x0000_t202" style="position:absolute;left:0;text-align:left;margin-left:15pt;margin-top:31.2pt;width:392.7pt;height:2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" filled="f" stroked="f">
              <v:textbox>
                <w:txbxContent>
                  <w:p w14:paraId="4D0636D0" w14:textId="22A8083D" w:rsidR="00590579" w:rsidRPr="0083262B" w:rsidRDefault="00590579" w:rsidP="00D64336">
                    <w:pPr>
                      <w:jc w:val="center"/>
                      <w:rPr>
                        <w:sz w:val="16"/>
                      </w:rPr>
                    </w:pPr>
                    <w:r>
                      <w:t>Facultad de Filosofía y Letras – Universidad de León</w:t>
                    </w:r>
                  </w:p>
                </w:txbxContent>
              </v:textbox>
              <w10:wrap anchorx="margin"/>
            </v:shape>
          </w:pict>
        </mc:Fallback>
      </mc:AlternateContent>
    </w:r>
    <w:r>
      <w:rPr>
        <w:noProof/>
        <w:lang w:val="es-ES"/>
      </w:rPr>
      <w:drawing>
        <wp:anchor distT="0" distB="0" distL="114300" distR="114300" simplePos="0" relativeHeight="251663871" behindDoc="0" locked="0" layoutInCell="1" allowOverlap="1" wp14:anchorId="4C9A5AC8" wp14:editId="2268F8E9">
          <wp:simplePos x="0" y="0"/>
          <wp:positionH relativeFrom="margin">
            <wp:align>center</wp:align>
          </wp:positionH>
          <wp:positionV relativeFrom="paragraph">
            <wp:posOffset>361950</wp:posOffset>
          </wp:positionV>
          <wp:extent cx="5747385" cy="173990"/>
          <wp:effectExtent l="0" t="0" r="5715" b="0"/>
          <wp:wrapNone/>
          <wp:docPr id="5" name="Imagen 5" descr="DATOS:intdea confi:Universidad:logotipo universidad 2022:word:noviembre 2023:fondo-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S:intdea confi:Universidad:logotipo universidad 2022:word:noviembre 2023:fondo-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1739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07C4" w14:textId="77777777" w:rsidR="003E0A3F" w:rsidRDefault="003E0A3F" w:rsidP="00D22353">
      <w:r>
        <w:separator/>
      </w:r>
    </w:p>
  </w:footnote>
  <w:footnote w:type="continuationSeparator" w:id="0">
    <w:p w14:paraId="04D57B0C" w14:textId="77777777" w:rsidR="003E0A3F" w:rsidRDefault="003E0A3F" w:rsidP="00D22353">
      <w:r>
        <w:continuationSeparator/>
      </w:r>
    </w:p>
  </w:footnote>
  <w:footnote w:id="1">
    <w:p w14:paraId="6A6265D5" w14:textId="77777777" w:rsidR="002400C6" w:rsidRPr="00F818B1" w:rsidRDefault="002400C6" w:rsidP="002400C6">
      <w:pPr>
        <w:pStyle w:val="Textonotapie"/>
        <w:rPr>
          <w:sz w:val="18"/>
          <w:szCs w:val="18"/>
          <w:lang w:val="es-ES"/>
        </w:rPr>
      </w:pPr>
      <w:r>
        <w:rPr>
          <w:rStyle w:val="Refdenotaalpie"/>
        </w:rPr>
        <w:footnoteRef/>
      </w:r>
      <w:r>
        <w:t xml:space="preserve"> </w:t>
      </w:r>
      <w:r w:rsidRPr="00F818B1">
        <w:rPr>
          <w:sz w:val="18"/>
          <w:szCs w:val="18"/>
          <w:lang w:val="es-ES"/>
        </w:rPr>
        <w:t xml:space="preserve">Artículo 9.4 del </w:t>
      </w:r>
      <w:r w:rsidRPr="00F818B1">
        <w:rPr>
          <w:i/>
          <w:iCs/>
          <w:sz w:val="18"/>
          <w:szCs w:val="18"/>
          <w:lang w:val="es-ES"/>
        </w:rPr>
        <w:t>Reglamento sobre Trabajos de Fin de Grado de la Universidad de León:</w:t>
      </w:r>
    </w:p>
    <w:p w14:paraId="5BE981AE" w14:textId="77777777" w:rsidR="002400C6" w:rsidRPr="00F818B1" w:rsidRDefault="002400C6" w:rsidP="002400C6">
      <w:pPr>
        <w:pStyle w:val="Textonotapie"/>
        <w:rPr>
          <w:sz w:val="18"/>
          <w:szCs w:val="18"/>
          <w:lang w:val="es-ES"/>
        </w:rPr>
      </w:pPr>
      <w:r w:rsidRPr="00916C6A">
        <w:rPr>
          <w:sz w:val="18"/>
          <w:szCs w:val="18"/>
          <w:lang w:val="es-ES"/>
        </w:rPr>
        <w:t xml:space="preserve">A la terminación de cada convocatoria, la Comisión Evaluadora podrá conceder la mención de “Matrícula de Honor” a uno o varios TFG, siempre que éstos, en la evaluación final, hayan obtenido una calificación cualitativa de “Sobresaliente”. En el caso de que en una titulación de Grado se hubiesen constituido más de una Comisión de TFG, los </w:t>
      </w:r>
      <w:proofErr w:type="gramStart"/>
      <w:r w:rsidRPr="00916C6A">
        <w:rPr>
          <w:sz w:val="18"/>
          <w:szCs w:val="18"/>
          <w:lang w:val="es-ES"/>
        </w:rPr>
        <w:t>Presidentes</w:t>
      </w:r>
      <w:proofErr w:type="gramEnd"/>
      <w:r w:rsidRPr="00916C6A">
        <w:rPr>
          <w:sz w:val="18"/>
          <w:szCs w:val="18"/>
          <w:lang w:val="es-ES"/>
        </w:rPr>
        <w:t xml:space="preserve"> de </w:t>
      </w:r>
      <w:proofErr w:type="gramStart"/>
      <w:r w:rsidRPr="00916C6A">
        <w:rPr>
          <w:sz w:val="18"/>
          <w:szCs w:val="18"/>
          <w:lang w:val="es-ES"/>
        </w:rPr>
        <w:t>las mismas</w:t>
      </w:r>
      <w:proofErr w:type="gramEnd"/>
      <w:r w:rsidRPr="00916C6A">
        <w:rPr>
          <w:sz w:val="18"/>
          <w:szCs w:val="18"/>
          <w:lang w:val="es-ES"/>
        </w:rPr>
        <w:t xml:space="preserve"> se reunirán para adjudicar las “Matrículas de Honor”. El número de estas menciones no podrá ser superior a un cinco por ciento del número de estudiantes matriculados en la materia de TFG; en caso de que este número sea inferior a veinte sólo se podrá conceder una “Matrícula de Honor”. Cuando el número de candidatos a recibir esta mención fuera superior al número de menciones que se pueden otorgar, se tendrá en consideración la siguiente prelación de criterios: 1º) Calificación del TFG; 2º) Nota media del expediente académico; 3º) Menor número de convocatorias utilizadas en el conjunto del Grado. En caso de que persistiera un empate, se resolverá motivando por escrito los criterios de la decisión que, en cualquier caso, deberán tener en consideración los relacionados con </w:t>
      </w:r>
      <w:bookmarkStart w:id="0" w:name="_Hlk223741050"/>
      <w:r w:rsidRPr="00916C6A">
        <w:rPr>
          <w:sz w:val="18"/>
          <w:szCs w:val="18"/>
          <w:lang w:val="es-ES"/>
        </w:rPr>
        <w:t>la adquisición de competencias asociadas al título</w:t>
      </w:r>
      <w:bookmarkEnd w:id="0"/>
      <w:r w:rsidRPr="00916C6A">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1570" w14:textId="0373EF59" w:rsidR="00590579" w:rsidRDefault="008D5452" w:rsidP="00D22353">
    <w:pPr>
      <w:pStyle w:val="Encabezado"/>
    </w:pPr>
    <w:r>
      <w:rPr>
        <w:noProof/>
        <w:lang w:val="es-ES"/>
      </w:rPr>
      <w:drawing>
        <wp:anchor distT="0" distB="0" distL="114300" distR="114300" simplePos="0" relativeHeight="251663360" behindDoc="0" locked="0" layoutInCell="1" allowOverlap="1" wp14:anchorId="12221B61" wp14:editId="35998C59">
          <wp:simplePos x="0" y="0"/>
          <wp:positionH relativeFrom="column">
            <wp:posOffset>-570865</wp:posOffset>
          </wp:positionH>
          <wp:positionV relativeFrom="paragraph">
            <wp:posOffset>200026</wp:posOffset>
          </wp:positionV>
          <wp:extent cx="1457325" cy="71193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dad-de-leon.jpg"/>
                  <pic:cNvPicPr/>
                </pic:nvPicPr>
                <pic:blipFill>
                  <a:blip r:embed="rId1">
                    <a:extLst>
                      <a:ext uri="{28A0092B-C50C-407E-A947-70E740481C1C}">
                        <a14:useLocalDpi xmlns:a14="http://schemas.microsoft.com/office/drawing/2010/main" val="0"/>
                      </a:ext>
                    </a:extLst>
                  </a:blip>
                  <a:stretch>
                    <a:fillRect/>
                  </a:stretch>
                </pic:blipFill>
                <pic:spPr>
                  <a:xfrm>
                    <a:off x="0" y="0"/>
                    <a:ext cx="1459620" cy="71305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90579">
      <w:rPr>
        <w:noProof/>
        <w:lang w:val="es-ES"/>
      </w:rPr>
      <w:drawing>
        <wp:anchor distT="0" distB="0" distL="114300" distR="114300" simplePos="0" relativeHeight="251664384" behindDoc="0" locked="0" layoutInCell="1" allowOverlap="1" wp14:anchorId="4B420E28" wp14:editId="0AC130E1">
          <wp:simplePos x="0" y="0"/>
          <wp:positionH relativeFrom="margin">
            <wp:align>right</wp:align>
          </wp:positionH>
          <wp:positionV relativeFrom="paragraph">
            <wp:posOffset>368490</wp:posOffset>
          </wp:positionV>
          <wp:extent cx="53379" cy="525438"/>
          <wp:effectExtent l="0" t="0" r="3810" b="825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de.jpg"/>
                  <pic:cNvPicPr/>
                </pic:nvPicPr>
                <pic:blipFill>
                  <a:blip r:embed="rId2">
                    <a:extLst>
                      <a:ext uri="{28A0092B-C50C-407E-A947-70E740481C1C}">
                        <a14:useLocalDpi xmlns:a14="http://schemas.microsoft.com/office/drawing/2010/main" val="0"/>
                      </a:ext>
                    </a:extLst>
                  </a:blip>
                  <a:stretch>
                    <a:fillRect/>
                  </a:stretch>
                </pic:blipFill>
                <pic:spPr>
                  <a:xfrm>
                    <a:off x="0" y="0"/>
                    <a:ext cx="53379" cy="52543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90579">
      <w:rPr>
        <w:noProof/>
        <w:lang w:val="es-ES"/>
      </w:rPr>
      <mc:AlternateContent>
        <mc:Choice Requires="wps">
          <w:drawing>
            <wp:anchor distT="0" distB="0" distL="114300" distR="114300" simplePos="0" relativeHeight="251660288" behindDoc="0" locked="0" layoutInCell="1" allowOverlap="1" wp14:anchorId="21E2A4E4" wp14:editId="494F5FA2">
              <wp:simplePos x="0" y="0"/>
              <wp:positionH relativeFrom="column">
                <wp:posOffset>1696085</wp:posOffset>
              </wp:positionH>
              <wp:positionV relativeFrom="paragraph">
                <wp:posOffset>342900</wp:posOffset>
              </wp:positionV>
              <wp:extent cx="4006850" cy="8953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4006850" cy="895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FBD66" w14:textId="6D30B754" w:rsidR="00590579" w:rsidRPr="00F8277F" w:rsidRDefault="00590579" w:rsidP="00991050">
                          <w:pPr>
                            <w:jc w:val="right"/>
                            <w:rPr>
                              <w:i/>
                              <w:sz w:val="18"/>
                              <w:szCs w:val="28"/>
                            </w:rPr>
                          </w:pPr>
                          <w:bookmarkStart w:id="1" w:name="_Hlk223718542"/>
                          <w:bookmarkStart w:id="2" w:name="_Hlk223718543"/>
                          <w:r w:rsidRPr="00F8277F">
                            <w:rPr>
                              <w:sz w:val="20"/>
                              <w:szCs w:val="20"/>
                            </w:rPr>
                            <w:t xml:space="preserve">PROCEDIMIENTO </w:t>
                          </w:r>
                          <w:r w:rsidR="00F8277F">
                            <w:rPr>
                              <w:sz w:val="20"/>
                              <w:szCs w:val="20"/>
                            </w:rPr>
                            <w:t>PARA LA COMUNICACIÓN Y PUBLICACIÓN DE LAS CALIFICACIONES FINALES DEL TFG DE</w:t>
                          </w:r>
                          <w:r w:rsidRPr="00F8277F">
                            <w:rPr>
                              <w:sz w:val="20"/>
                              <w:szCs w:val="20"/>
                            </w:rPr>
                            <w:t xml:space="preserve"> LAS TITULACIONES DE LA FACULTAD DE FILOSOFÍA Y LETRAS DE LA UNIVERSIDAD DE LEÓN</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2A4E4" id="_x0000_t202" coordsize="21600,21600" o:spt="202" path="m,l,21600r21600,l21600,xe">
              <v:stroke joinstyle="miter"/>
              <v:path gradientshapeok="t" o:connecttype="rect"/>
            </v:shapetype>
            <v:shape id="Cuadro de texto 1" o:spid="_x0000_s1026" type="#_x0000_t202" style="position:absolute;left:0;text-align:left;margin-left:133.55pt;margin-top:27pt;width:315.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" filled="f" stroked="f">
              <v:textbox>
                <w:txbxContent>
                  <w:p w14:paraId="438FBD66" w14:textId="6D30B754" w:rsidR="00590579" w:rsidRPr="00F8277F" w:rsidRDefault="00590579" w:rsidP="00991050">
                    <w:pPr>
                      <w:jc w:val="right"/>
                      <w:rPr>
                        <w:i/>
                        <w:sz w:val="18"/>
                        <w:szCs w:val="28"/>
                      </w:rPr>
                    </w:pPr>
                    <w:bookmarkStart w:id="3" w:name="_Hlk223718542"/>
                    <w:bookmarkStart w:id="4" w:name="_Hlk223718543"/>
                    <w:r w:rsidRPr="00F8277F">
                      <w:rPr>
                        <w:sz w:val="20"/>
                        <w:szCs w:val="20"/>
                      </w:rPr>
                      <w:t xml:space="preserve">PROCEDIMIENTO </w:t>
                    </w:r>
                    <w:r w:rsidR="00F8277F">
                      <w:rPr>
                        <w:sz w:val="20"/>
                        <w:szCs w:val="20"/>
                      </w:rPr>
                      <w:t>PARA LA COMUNICACIÓN Y PUBLICACIÓN DE LAS CALIFICACIONES FINALES DEL TFG DE</w:t>
                    </w:r>
                    <w:r w:rsidRPr="00F8277F">
                      <w:rPr>
                        <w:sz w:val="20"/>
                        <w:szCs w:val="20"/>
                      </w:rPr>
                      <w:t xml:space="preserve"> LAS TITULACIONES DE LA FACULTAD DE FILOSOFÍA Y LETRAS DE LA UNIVERSIDAD DE LEÓN</w:t>
                    </w:r>
                    <w:bookmarkEnd w:id="3"/>
                    <w:bookmarkEnd w:id="4"/>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CA5"/>
    <w:multiLevelType w:val="hybridMultilevel"/>
    <w:tmpl w:val="CC5C66BC"/>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2153BF"/>
    <w:multiLevelType w:val="multilevel"/>
    <w:tmpl w:val="F73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D2E94"/>
    <w:multiLevelType w:val="hybridMultilevel"/>
    <w:tmpl w:val="1BC85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3D01A5"/>
    <w:multiLevelType w:val="hybridMultilevel"/>
    <w:tmpl w:val="6778C3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632A98"/>
    <w:multiLevelType w:val="hybridMultilevel"/>
    <w:tmpl w:val="A2BA337E"/>
    <w:lvl w:ilvl="0" w:tplc="0C0A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24ED5B37"/>
    <w:multiLevelType w:val="hybridMultilevel"/>
    <w:tmpl w:val="2F6EF97E"/>
    <w:lvl w:ilvl="0" w:tplc="065C3ED0">
      <w:numFmt w:val="bullet"/>
      <w:lvlText w:val="•"/>
      <w:lvlJc w:val="left"/>
      <w:pPr>
        <w:ind w:left="128" w:hanging="67"/>
      </w:pPr>
      <w:rPr>
        <w:rFonts w:ascii="Arial" w:eastAsia="Arial" w:hAnsi="Arial" w:cs="Arial" w:hint="default"/>
        <w:b w:val="0"/>
        <w:bCs w:val="0"/>
        <w:i w:val="0"/>
        <w:iCs w:val="0"/>
        <w:spacing w:val="0"/>
        <w:w w:val="99"/>
        <w:sz w:val="13"/>
        <w:szCs w:val="13"/>
        <w:lang w:val="es-ES" w:eastAsia="en-US" w:bidi="ar-SA"/>
      </w:rPr>
    </w:lvl>
    <w:lvl w:ilvl="1" w:tplc="3DC2C202">
      <w:numFmt w:val="bullet"/>
      <w:lvlText w:val="•"/>
      <w:lvlJc w:val="left"/>
      <w:pPr>
        <w:ind w:left="284" w:hanging="67"/>
      </w:pPr>
      <w:rPr>
        <w:rFonts w:hint="default"/>
        <w:lang w:val="es-ES" w:eastAsia="en-US" w:bidi="ar-SA"/>
      </w:rPr>
    </w:lvl>
    <w:lvl w:ilvl="2" w:tplc="4D60E2D6">
      <w:numFmt w:val="bullet"/>
      <w:lvlText w:val="•"/>
      <w:lvlJc w:val="left"/>
      <w:pPr>
        <w:ind w:left="449" w:hanging="67"/>
      </w:pPr>
      <w:rPr>
        <w:rFonts w:hint="default"/>
        <w:lang w:val="es-ES" w:eastAsia="en-US" w:bidi="ar-SA"/>
      </w:rPr>
    </w:lvl>
    <w:lvl w:ilvl="3" w:tplc="C4325954">
      <w:numFmt w:val="bullet"/>
      <w:lvlText w:val="•"/>
      <w:lvlJc w:val="left"/>
      <w:pPr>
        <w:ind w:left="614" w:hanging="67"/>
      </w:pPr>
      <w:rPr>
        <w:rFonts w:hint="default"/>
        <w:lang w:val="es-ES" w:eastAsia="en-US" w:bidi="ar-SA"/>
      </w:rPr>
    </w:lvl>
    <w:lvl w:ilvl="4" w:tplc="5C488DEE">
      <w:numFmt w:val="bullet"/>
      <w:lvlText w:val="•"/>
      <w:lvlJc w:val="left"/>
      <w:pPr>
        <w:ind w:left="779" w:hanging="67"/>
      </w:pPr>
      <w:rPr>
        <w:rFonts w:hint="default"/>
        <w:lang w:val="es-ES" w:eastAsia="en-US" w:bidi="ar-SA"/>
      </w:rPr>
    </w:lvl>
    <w:lvl w:ilvl="5" w:tplc="51AEF47E">
      <w:numFmt w:val="bullet"/>
      <w:lvlText w:val="•"/>
      <w:lvlJc w:val="left"/>
      <w:pPr>
        <w:ind w:left="944" w:hanging="67"/>
      </w:pPr>
      <w:rPr>
        <w:rFonts w:hint="default"/>
        <w:lang w:val="es-ES" w:eastAsia="en-US" w:bidi="ar-SA"/>
      </w:rPr>
    </w:lvl>
    <w:lvl w:ilvl="6" w:tplc="3012A95C">
      <w:numFmt w:val="bullet"/>
      <w:lvlText w:val="•"/>
      <w:lvlJc w:val="left"/>
      <w:pPr>
        <w:ind w:left="1109" w:hanging="67"/>
      </w:pPr>
      <w:rPr>
        <w:rFonts w:hint="default"/>
        <w:lang w:val="es-ES" w:eastAsia="en-US" w:bidi="ar-SA"/>
      </w:rPr>
    </w:lvl>
    <w:lvl w:ilvl="7" w:tplc="ACEA0FE2">
      <w:numFmt w:val="bullet"/>
      <w:lvlText w:val="•"/>
      <w:lvlJc w:val="left"/>
      <w:pPr>
        <w:ind w:left="1274" w:hanging="67"/>
      </w:pPr>
      <w:rPr>
        <w:rFonts w:hint="default"/>
        <w:lang w:val="es-ES" w:eastAsia="en-US" w:bidi="ar-SA"/>
      </w:rPr>
    </w:lvl>
    <w:lvl w:ilvl="8" w:tplc="A8D0C99C">
      <w:numFmt w:val="bullet"/>
      <w:lvlText w:val="•"/>
      <w:lvlJc w:val="left"/>
      <w:pPr>
        <w:ind w:left="1438" w:hanging="67"/>
      </w:pPr>
      <w:rPr>
        <w:rFonts w:hint="default"/>
        <w:lang w:val="es-ES" w:eastAsia="en-US" w:bidi="ar-SA"/>
      </w:rPr>
    </w:lvl>
  </w:abstractNum>
  <w:abstractNum w:abstractNumId="6" w15:restartNumberingAfterBreak="0">
    <w:nsid w:val="27151BDE"/>
    <w:multiLevelType w:val="hybridMultilevel"/>
    <w:tmpl w:val="8DB61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3F16A9"/>
    <w:multiLevelType w:val="hybridMultilevel"/>
    <w:tmpl w:val="EBF6DDDA"/>
    <w:lvl w:ilvl="0" w:tplc="0254BD8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6CF7297"/>
    <w:multiLevelType w:val="multilevel"/>
    <w:tmpl w:val="9C4A37E2"/>
    <w:lvl w:ilvl="0">
      <w:start w:val="1"/>
      <w:numFmt w:val="bullet"/>
      <w:pStyle w:val="Prrafodelist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F4D91"/>
    <w:multiLevelType w:val="hybridMultilevel"/>
    <w:tmpl w:val="0C9617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1951B8"/>
    <w:multiLevelType w:val="hybridMultilevel"/>
    <w:tmpl w:val="880A5898"/>
    <w:lvl w:ilvl="0" w:tplc="260AB326">
      <w:numFmt w:val="bullet"/>
      <w:lvlText w:val="•"/>
      <w:lvlJc w:val="left"/>
      <w:pPr>
        <w:ind w:left="128" w:hanging="67"/>
      </w:pPr>
      <w:rPr>
        <w:rFonts w:ascii="Arial" w:eastAsia="Arial" w:hAnsi="Arial" w:cs="Arial" w:hint="default"/>
        <w:b w:val="0"/>
        <w:bCs w:val="0"/>
        <w:i w:val="0"/>
        <w:iCs w:val="0"/>
        <w:spacing w:val="0"/>
        <w:w w:val="99"/>
        <w:sz w:val="13"/>
        <w:szCs w:val="13"/>
        <w:lang w:val="es-ES" w:eastAsia="en-US" w:bidi="ar-SA"/>
      </w:rPr>
    </w:lvl>
    <w:lvl w:ilvl="1" w:tplc="6AC0DE9C">
      <w:numFmt w:val="bullet"/>
      <w:lvlText w:val="•"/>
      <w:lvlJc w:val="left"/>
      <w:pPr>
        <w:ind w:left="284" w:hanging="67"/>
      </w:pPr>
      <w:rPr>
        <w:rFonts w:hint="default"/>
        <w:lang w:val="es-ES" w:eastAsia="en-US" w:bidi="ar-SA"/>
      </w:rPr>
    </w:lvl>
    <w:lvl w:ilvl="2" w:tplc="8FE27D70">
      <w:numFmt w:val="bullet"/>
      <w:lvlText w:val="•"/>
      <w:lvlJc w:val="left"/>
      <w:pPr>
        <w:ind w:left="448" w:hanging="67"/>
      </w:pPr>
      <w:rPr>
        <w:rFonts w:hint="default"/>
        <w:lang w:val="es-ES" w:eastAsia="en-US" w:bidi="ar-SA"/>
      </w:rPr>
    </w:lvl>
    <w:lvl w:ilvl="3" w:tplc="9CB684FA">
      <w:numFmt w:val="bullet"/>
      <w:lvlText w:val="•"/>
      <w:lvlJc w:val="left"/>
      <w:pPr>
        <w:ind w:left="612" w:hanging="67"/>
      </w:pPr>
      <w:rPr>
        <w:rFonts w:hint="default"/>
        <w:lang w:val="es-ES" w:eastAsia="en-US" w:bidi="ar-SA"/>
      </w:rPr>
    </w:lvl>
    <w:lvl w:ilvl="4" w:tplc="0180E3F4">
      <w:numFmt w:val="bullet"/>
      <w:lvlText w:val="•"/>
      <w:lvlJc w:val="left"/>
      <w:pPr>
        <w:ind w:left="777" w:hanging="67"/>
      </w:pPr>
      <w:rPr>
        <w:rFonts w:hint="default"/>
        <w:lang w:val="es-ES" w:eastAsia="en-US" w:bidi="ar-SA"/>
      </w:rPr>
    </w:lvl>
    <w:lvl w:ilvl="5" w:tplc="ADD0A552">
      <w:numFmt w:val="bullet"/>
      <w:lvlText w:val="•"/>
      <w:lvlJc w:val="left"/>
      <w:pPr>
        <w:ind w:left="941" w:hanging="67"/>
      </w:pPr>
      <w:rPr>
        <w:rFonts w:hint="default"/>
        <w:lang w:val="es-ES" w:eastAsia="en-US" w:bidi="ar-SA"/>
      </w:rPr>
    </w:lvl>
    <w:lvl w:ilvl="6" w:tplc="BC20CAF2">
      <w:numFmt w:val="bullet"/>
      <w:lvlText w:val="•"/>
      <w:lvlJc w:val="left"/>
      <w:pPr>
        <w:ind w:left="1105" w:hanging="67"/>
      </w:pPr>
      <w:rPr>
        <w:rFonts w:hint="default"/>
        <w:lang w:val="es-ES" w:eastAsia="en-US" w:bidi="ar-SA"/>
      </w:rPr>
    </w:lvl>
    <w:lvl w:ilvl="7" w:tplc="2F563E6A">
      <w:numFmt w:val="bullet"/>
      <w:lvlText w:val="•"/>
      <w:lvlJc w:val="left"/>
      <w:pPr>
        <w:ind w:left="1270" w:hanging="67"/>
      </w:pPr>
      <w:rPr>
        <w:rFonts w:hint="default"/>
        <w:lang w:val="es-ES" w:eastAsia="en-US" w:bidi="ar-SA"/>
      </w:rPr>
    </w:lvl>
    <w:lvl w:ilvl="8" w:tplc="DF240C30">
      <w:numFmt w:val="bullet"/>
      <w:lvlText w:val="•"/>
      <w:lvlJc w:val="left"/>
      <w:pPr>
        <w:ind w:left="1434" w:hanging="67"/>
      </w:pPr>
      <w:rPr>
        <w:rFonts w:hint="default"/>
        <w:lang w:val="es-ES" w:eastAsia="en-US" w:bidi="ar-SA"/>
      </w:rPr>
    </w:lvl>
  </w:abstractNum>
  <w:abstractNum w:abstractNumId="11" w15:restartNumberingAfterBreak="0">
    <w:nsid w:val="3FAB3FBE"/>
    <w:multiLevelType w:val="multilevel"/>
    <w:tmpl w:val="3432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43FCF"/>
    <w:multiLevelType w:val="hybridMultilevel"/>
    <w:tmpl w:val="41D84B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8F7ED7"/>
    <w:multiLevelType w:val="multilevel"/>
    <w:tmpl w:val="C89A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6163B"/>
    <w:multiLevelType w:val="hybridMultilevel"/>
    <w:tmpl w:val="0BF88600"/>
    <w:lvl w:ilvl="0" w:tplc="3962C4F0">
      <w:numFmt w:val="bullet"/>
      <w:lvlText w:val="•"/>
      <w:lvlJc w:val="left"/>
      <w:pPr>
        <w:ind w:left="123" w:hanging="67"/>
      </w:pPr>
      <w:rPr>
        <w:rFonts w:ascii="Arial" w:eastAsia="Arial" w:hAnsi="Arial" w:cs="Arial" w:hint="default"/>
        <w:b w:val="0"/>
        <w:bCs w:val="0"/>
        <w:i w:val="0"/>
        <w:iCs w:val="0"/>
        <w:spacing w:val="0"/>
        <w:w w:val="99"/>
        <w:sz w:val="13"/>
        <w:szCs w:val="13"/>
        <w:lang w:val="es-ES" w:eastAsia="en-US" w:bidi="ar-SA"/>
      </w:rPr>
    </w:lvl>
    <w:lvl w:ilvl="1" w:tplc="E3888782">
      <w:numFmt w:val="bullet"/>
      <w:lvlText w:val="•"/>
      <w:lvlJc w:val="left"/>
      <w:pPr>
        <w:ind w:left="284" w:hanging="67"/>
      </w:pPr>
      <w:rPr>
        <w:rFonts w:hint="default"/>
        <w:lang w:val="es-ES" w:eastAsia="en-US" w:bidi="ar-SA"/>
      </w:rPr>
    </w:lvl>
    <w:lvl w:ilvl="2" w:tplc="E846845E">
      <w:numFmt w:val="bullet"/>
      <w:lvlText w:val="•"/>
      <w:lvlJc w:val="left"/>
      <w:pPr>
        <w:ind w:left="448" w:hanging="67"/>
      </w:pPr>
      <w:rPr>
        <w:rFonts w:hint="default"/>
        <w:lang w:val="es-ES" w:eastAsia="en-US" w:bidi="ar-SA"/>
      </w:rPr>
    </w:lvl>
    <w:lvl w:ilvl="3" w:tplc="A4D275A4">
      <w:numFmt w:val="bullet"/>
      <w:lvlText w:val="•"/>
      <w:lvlJc w:val="left"/>
      <w:pPr>
        <w:ind w:left="612" w:hanging="67"/>
      </w:pPr>
      <w:rPr>
        <w:rFonts w:hint="default"/>
        <w:lang w:val="es-ES" w:eastAsia="en-US" w:bidi="ar-SA"/>
      </w:rPr>
    </w:lvl>
    <w:lvl w:ilvl="4" w:tplc="8214DF8A">
      <w:numFmt w:val="bullet"/>
      <w:lvlText w:val="•"/>
      <w:lvlJc w:val="left"/>
      <w:pPr>
        <w:ind w:left="777" w:hanging="67"/>
      </w:pPr>
      <w:rPr>
        <w:rFonts w:hint="default"/>
        <w:lang w:val="es-ES" w:eastAsia="en-US" w:bidi="ar-SA"/>
      </w:rPr>
    </w:lvl>
    <w:lvl w:ilvl="5" w:tplc="71D45714">
      <w:numFmt w:val="bullet"/>
      <w:lvlText w:val="•"/>
      <w:lvlJc w:val="left"/>
      <w:pPr>
        <w:ind w:left="941" w:hanging="67"/>
      </w:pPr>
      <w:rPr>
        <w:rFonts w:hint="default"/>
        <w:lang w:val="es-ES" w:eastAsia="en-US" w:bidi="ar-SA"/>
      </w:rPr>
    </w:lvl>
    <w:lvl w:ilvl="6" w:tplc="2AE29E76">
      <w:numFmt w:val="bullet"/>
      <w:lvlText w:val="•"/>
      <w:lvlJc w:val="left"/>
      <w:pPr>
        <w:ind w:left="1105" w:hanging="67"/>
      </w:pPr>
      <w:rPr>
        <w:rFonts w:hint="default"/>
        <w:lang w:val="es-ES" w:eastAsia="en-US" w:bidi="ar-SA"/>
      </w:rPr>
    </w:lvl>
    <w:lvl w:ilvl="7" w:tplc="A95E24FC">
      <w:numFmt w:val="bullet"/>
      <w:lvlText w:val="•"/>
      <w:lvlJc w:val="left"/>
      <w:pPr>
        <w:ind w:left="1270" w:hanging="67"/>
      </w:pPr>
      <w:rPr>
        <w:rFonts w:hint="default"/>
        <w:lang w:val="es-ES" w:eastAsia="en-US" w:bidi="ar-SA"/>
      </w:rPr>
    </w:lvl>
    <w:lvl w:ilvl="8" w:tplc="1BAE5D8C">
      <w:numFmt w:val="bullet"/>
      <w:lvlText w:val="•"/>
      <w:lvlJc w:val="left"/>
      <w:pPr>
        <w:ind w:left="1434" w:hanging="67"/>
      </w:pPr>
      <w:rPr>
        <w:rFonts w:hint="default"/>
        <w:lang w:val="es-ES" w:eastAsia="en-US" w:bidi="ar-SA"/>
      </w:rPr>
    </w:lvl>
  </w:abstractNum>
  <w:abstractNum w:abstractNumId="15" w15:restartNumberingAfterBreak="0">
    <w:nsid w:val="502B479F"/>
    <w:multiLevelType w:val="hybridMultilevel"/>
    <w:tmpl w:val="A74E0E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8D7350"/>
    <w:multiLevelType w:val="hybridMultilevel"/>
    <w:tmpl w:val="156AD05E"/>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7" w15:restartNumberingAfterBreak="0">
    <w:nsid w:val="57615D15"/>
    <w:multiLevelType w:val="hybridMultilevel"/>
    <w:tmpl w:val="88882A86"/>
    <w:lvl w:ilvl="0" w:tplc="B6649160">
      <w:numFmt w:val="bullet"/>
      <w:lvlText w:val=""/>
      <w:lvlJc w:val="left"/>
      <w:pPr>
        <w:ind w:left="2467" w:hanging="360"/>
      </w:pPr>
      <w:rPr>
        <w:rFonts w:ascii="Wingdings" w:eastAsia="Wingdings" w:hAnsi="Wingdings" w:cs="Wingdings" w:hint="default"/>
        <w:b w:val="0"/>
        <w:bCs w:val="0"/>
        <w:i w:val="0"/>
        <w:iCs w:val="0"/>
        <w:spacing w:val="0"/>
        <w:w w:val="100"/>
        <w:sz w:val="24"/>
        <w:szCs w:val="24"/>
        <w:lang w:val="es-ES" w:eastAsia="en-US" w:bidi="ar-SA"/>
      </w:rPr>
    </w:lvl>
    <w:lvl w:ilvl="1" w:tplc="75FCA76E">
      <w:numFmt w:val="bullet"/>
      <w:lvlText w:val="•"/>
      <w:lvlJc w:val="left"/>
      <w:pPr>
        <w:ind w:left="3234" w:hanging="360"/>
      </w:pPr>
      <w:rPr>
        <w:rFonts w:hint="default"/>
        <w:lang w:val="es-ES" w:eastAsia="en-US" w:bidi="ar-SA"/>
      </w:rPr>
    </w:lvl>
    <w:lvl w:ilvl="2" w:tplc="BC209FBE">
      <w:numFmt w:val="bullet"/>
      <w:lvlText w:val="•"/>
      <w:lvlJc w:val="left"/>
      <w:pPr>
        <w:ind w:left="4009" w:hanging="360"/>
      </w:pPr>
      <w:rPr>
        <w:rFonts w:hint="default"/>
        <w:lang w:val="es-ES" w:eastAsia="en-US" w:bidi="ar-SA"/>
      </w:rPr>
    </w:lvl>
    <w:lvl w:ilvl="3" w:tplc="E3CCA376">
      <w:numFmt w:val="bullet"/>
      <w:lvlText w:val="•"/>
      <w:lvlJc w:val="left"/>
      <w:pPr>
        <w:ind w:left="4784" w:hanging="360"/>
      </w:pPr>
      <w:rPr>
        <w:rFonts w:hint="default"/>
        <w:lang w:val="es-ES" w:eastAsia="en-US" w:bidi="ar-SA"/>
      </w:rPr>
    </w:lvl>
    <w:lvl w:ilvl="4" w:tplc="8F1838D6">
      <w:numFmt w:val="bullet"/>
      <w:lvlText w:val="•"/>
      <w:lvlJc w:val="left"/>
      <w:pPr>
        <w:ind w:left="5559" w:hanging="360"/>
      </w:pPr>
      <w:rPr>
        <w:rFonts w:hint="default"/>
        <w:lang w:val="es-ES" w:eastAsia="en-US" w:bidi="ar-SA"/>
      </w:rPr>
    </w:lvl>
    <w:lvl w:ilvl="5" w:tplc="D3200A46">
      <w:numFmt w:val="bullet"/>
      <w:lvlText w:val="•"/>
      <w:lvlJc w:val="left"/>
      <w:pPr>
        <w:ind w:left="6334" w:hanging="360"/>
      </w:pPr>
      <w:rPr>
        <w:rFonts w:hint="default"/>
        <w:lang w:val="es-ES" w:eastAsia="en-US" w:bidi="ar-SA"/>
      </w:rPr>
    </w:lvl>
    <w:lvl w:ilvl="6" w:tplc="8DEE61CC">
      <w:numFmt w:val="bullet"/>
      <w:lvlText w:val="•"/>
      <w:lvlJc w:val="left"/>
      <w:pPr>
        <w:ind w:left="7109" w:hanging="360"/>
      </w:pPr>
      <w:rPr>
        <w:rFonts w:hint="default"/>
        <w:lang w:val="es-ES" w:eastAsia="en-US" w:bidi="ar-SA"/>
      </w:rPr>
    </w:lvl>
    <w:lvl w:ilvl="7" w:tplc="2DB250D0">
      <w:numFmt w:val="bullet"/>
      <w:lvlText w:val="•"/>
      <w:lvlJc w:val="left"/>
      <w:pPr>
        <w:ind w:left="7884" w:hanging="360"/>
      </w:pPr>
      <w:rPr>
        <w:rFonts w:hint="default"/>
        <w:lang w:val="es-ES" w:eastAsia="en-US" w:bidi="ar-SA"/>
      </w:rPr>
    </w:lvl>
    <w:lvl w:ilvl="8" w:tplc="D3FAC2C2">
      <w:numFmt w:val="bullet"/>
      <w:lvlText w:val="•"/>
      <w:lvlJc w:val="left"/>
      <w:pPr>
        <w:ind w:left="8659" w:hanging="360"/>
      </w:pPr>
      <w:rPr>
        <w:rFonts w:hint="default"/>
        <w:lang w:val="es-ES" w:eastAsia="en-US" w:bidi="ar-SA"/>
      </w:rPr>
    </w:lvl>
  </w:abstractNum>
  <w:abstractNum w:abstractNumId="18" w15:restartNumberingAfterBreak="0">
    <w:nsid w:val="5A604B0D"/>
    <w:multiLevelType w:val="multilevel"/>
    <w:tmpl w:val="F5BE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04438"/>
    <w:multiLevelType w:val="multilevel"/>
    <w:tmpl w:val="9E0C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8F4E99"/>
    <w:multiLevelType w:val="hybridMultilevel"/>
    <w:tmpl w:val="2264C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96311B"/>
    <w:multiLevelType w:val="multilevel"/>
    <w:tmpl w:val="09EE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F5441"/>
    <w:multiLevelType w:val="hybridMultilevel"/>
    <w:tmpl w:val="1CB6CE0A"/>
    <w:lvl w:ilvl="0" w:tplc="FED85F4A">
      <w:numFmt w:val="bullet"/>
      <w:lvlText w:val="-"/>
      <w:lvlJc w:val="left"/>
      <w:pPr>
        <w:ind w:left="1027" w:hanging="360"/>
      </w:pPr>
      <w:rPr>
        <w:rFonts w:ascii="Calibri" w:eastAsia="Calibri" w:hAnsi="Calibri" w:cs="Calibri" w:hint="default"/>
        <w:b w:val="0"/>
        <w:bCs w:val="0"/>
        <w:i w:val="0"/>
        <w:iCs w:val="0"/>
        <w:spacing w:val="0"/>
        <w:w w:val="130"/>
        <w:sz w:val="24"/>
        <w:szCs w:val="24"/>
        <w:lang w:val="es-ES" w:eastAsia="en-US" w:bidi="ar-SA"/>
      </w:rPr>
    </w:lvl>
    <w:lvl w:ilvl="1" w:tplc="04B600FC">
      <w:numFmt w:val="bullet"/>
      <w:lvlText w:val="o"/>
      <w:lvlJc w:val="left"/>
      <w:pPr>
        <w:ind w:left="1747" w:hanging="360"/>
      </w:pPr>
      <w:rPr>
        <w:rFonts w:ascii="Courier New" w:eastAsia="Courier New" w:hAnsi="Courier New" w:cs="Courier New" w:hint="default"/>
        <w:b w:val="0"/>
        <w:bCs w:val="0"/>
        <w:i w:val="0"/>
        <w:iCs w:val="0"/>
        <w:spacing w:val="0"/>
        <w:w w:val="100"/>
        <w:sz w:val="24"/>
        <w:szCs w:val="24"/>
        <w:lang w:val="es-ES" w:eastAsia="en-US" w:bidi="ar-SA"/>
      </w:rPr>
    </w:lvl>
    <w:lvl w:ilvl="2" w:tplc="45D8F52E">
      <w:numFmt w:val="bullet"/>
      <w:lvlText w:val="•"/>
      <w:lvlJc w:val="left"/>
      <w:pPr>
        <w:ind w:left="2681" w:hanging="360"/>
      </w:pPr>
      <w:rPr>
        <w:rFonts w:hint="default"/>
        <w:lang w:val="es-ES" w:eastAsia="en-US" w:bidi="ar-SA"/>
      </w:rPr>
    </w:lvl>
    <w:lvl w:ilvl="3" w:tplc="9124B03E">
      <w:numFmt w:val="bullet"/>
      <w:lvlText w:val="•"/>
      <w:lvlJc w:val="left"/>
      <w:pPr>
        <w:ind w:left="3622" w:hanging="360"/>
      </w:pPr>
      <w:rPr>
        <w:rFonts w:hint="default"/>
        <w:lang w:val="es-ES" w:eastAsia="en-US" w:bidi="ar-SA"/>
      </w:rPr>
    </w:lvl>
    <w:lvl w:ilvl="4" w:tplc="B0D8DD98">
      <w:numFmt w:val="bullet"/>
      <w:lvlText w:val="•"/>
      <w:lvlJc w:val="left"/>
      <w:pPr>
        <w:ind w:left="4563" w:hanging="360"/>
      </w:pPr>
      <w:rPr>
        <w:rFonts w:hint="default"/>
        <w:lang w:val="es-ES" w:eastAsia="en-US" w:bidi="ar-SA"/>
      </w:rPr>
    </w:lvl>
    <w:lvl w:ilvl="5" w:tplc="D0AE6226">
      <w:numFmt w:val="bullet"/>
      <w:lvlText w:val="•"/>
      <w:lvlJc w:val="left"/>
      <w:pPr>
        <w:ind w:left="5504" w:hanging="360"/>
      </w:pPr>
      <w:rPr>
        <w:rFonts w:hint="default"/>
        <w:lang w:val="es-ES" w:eastAsia="en-US" w:bidi="ar-SA"/>
      </w:rPr>
    </w:lvl>
    <w:lvl w:ilvl="6" w:tplc="BDFCEBC8">
      <w:numFmt w:val="bullet"/>
      <w:lvlText w:val="•"/>
      <w:lvlJc w:val="left"/>
      <w:pPr>
        <w:ind w:left="6445" w:hanging="360"/>
      </w:pPr>
      <w:rPr>
        <w:rFonts w:hint="default"/>
        <w:lang w:val="es-ES" w:eastAsia="en-US" w:bidi="ar-SA"/>
      </w:rPr>
    </w:lvl>
    <w:lvl w:ilvl="7" w:tplc="E8F0FD08">
      <w:numFmt w:val="bullet"/>
      <w:lvlText w:val="•"/>
      <w:lvlJc w:val="left"/>
      <w:pPr>
        <w:ind w:left="7386" w:hanging="360"/>
      </w:pPr>
      <w:rPr>
        <w:rFonts w:hint="default"/>
        <w:lang w:val="es-ES" w:eastAsia="en-US" w:bidi="ar-SA"/>
      </w:rPr>
    </w:lvl>
    <w:lvl w:ilvl="8" w:tplc="B906A7BE">
      <w:numFmt w:val="bullet"/>
      <w:lvlText w:val="•"/>
      <w:lvlJc w:val="left"/>
      <w:pPr>
        <w:ind w:left="8327" w:hanging="360"/>
      </w:pPr>
      <w:rPr>
        <w:rFonts w:hint="default"/>
        <w:lang w:val="es-ES" w:eastAsia="en-US" w:bidi="ar-SA"/>
      </w:rPr>
    </w:lvl>
  </w:abstractNum>
  <w:abstractNum w:abstractNumId="23" w15:restartNumberingAfterBreak="0">
    <w:nsid w:val="6B8B1278"/>
    <w:multiLevelType w:val="hybridMultilevel"/>
    <w:tmpl w:val="5D32A3EE"/>
    <w:lvl w:ilvl="0" w:tplc="89B2DEF6">
      <w:numFmt w:val="bullet"/>
      <w:lvlText w:val="•"/>
      <w:lvlJc w:val="left"/>
      <w:pPr>
        <w:ind w:left="132" w:hanging="67"/>
      </w:pPr>
      <w:rPr>
        <w:rFonts w:ascii="Arial" w:eastAsia="Arial" w:hAnsi="Arial" w:cs="Arial" w:hint="default"/>
        <w:b w:val="0"/>
        <w:bCs w:val="0"/>
        <w:i w:val="0"/>
        <w:iCs w:val="0"/>
        <w:spacing w:val="0"/>
        <w:w w:val="99"/>
        <w:sz w:val="13"/>
        <w:szCs w:val="13"/>
        <w:lang w:val="es-ES" w:eastAsia="en-US" w:bidi="ar-SA"/>
      </w:rPr>
    </w:lvl>
    <w:lvl w:ilvl="1" w:tplc="0A723AF2">
      <w:numFmt w:val="bullet"/>
      <w:lvlText w:val="•"/>
      <w:lvlJc w:val="left"/>
      <w:pPr>
        <w:ind w:left="302" w:hanging="67"/>
      </w:pPr>
      <w:rPr>
        <w:rFonts w:hint="default"/>
        <w:lang w:val="es-ES" w:eastAsia="en-US" w:bidi="ar-SA"/>
      </w:rPr>
    </w:lvl>
    <w:lvl w:ilvl="2" w:tplc="ACFCEB22">
      <w:numFmt w:val="bullet"/>
      <w:lvlText w:val="•"/>
      <w:lvlJc w:val="left"/>
      <w:pPr>
        <w:ind w:left="465" w:hanging="67"/>
      </w:pPr>
      <w:rPr>
        <w:rFonts w:hint="default"/>
        <w:lang w:val="es-ES" w:eastAsia="en-US" w:bidi="ar-SA"/>
      </w:rPr>
    </w:lvl>
    <w:lvl w:ilvl="3" w:tplc="3ECEC716">
      <w:numFmt w:val="bullet"/>
      <w:lvlText w:val="•"/>
      <w:lvlJc w:val="left"/>
      <w:pPr>
        <w:ind w:left="628" w:hanging="67"/>
      </w:pPr>
      <w:rPr>
        <w:rFonts w:hint="default"/>
        <w:lang w:val="es-ES" w:eastAsia="en-US" w:bidi="ar-SA"/>
      </w:rPr>
    </w:lvl>
    <w:lvl w:ilvl="4" w:tplc="0E7064D4">
      <w:numFmt w:val="bullet"/>
      <w:lvlText w:val="•"/>
      <w:lvlJc w:val="left"/>
      <w:pPr>
        <w:ind w:left="791" w:hanging="67"/>
      </w:pPr>
      <w:rPr>
        <w:rFonts w:hint="default"/>
        <w:lang w:val="es-ES" w:eastAsia="en-US" w:bidi="ar-SA"/>
      </w:rPr>
    </w:lvl>
    <w:lvl w:ilvl="5" w:tplc="85C67144">
      <w:numFmt w:val="bullet"/>
      <w:lvlText w:val="•"/>
      <w:lvlJc w:val="left"/>
      <w:pPr>
        <w:ind w:left="954" w:hanging="67"/>
      </w:pPr>
      <w:rPr>
        <w:rFonts w:hint="default"/>
        <w:lang w:val="es-ES" w:eastAsia="en-US" w:bidi="ar-SA"/>
      </w:rPr>
    </w:lvl>
    <w:lvl w:ilvl="6" w:tplc="C266714C">
      <w:numFmt w:val="bullet"/>
      <w:lvlText w:val="•"/>
      <w:lvlJc w:val="left"/>
      <w:pPr>
        <w:ind w:left="1117" w:hanging="67"/>
      </w:pPr>
      <w:rPr>
        <w:rFonts w:hint="default"/>
        <w:lang w:val="es-ES" w:eastAsia="en-US" w:bidi="ar-SA"/>
      </w:rPr>
    </w:lvl>
    <w:lvl w:ilvl="7" w:tplc="F522AEC8">
      <w:numFmt w:val="bullet"/>
      <w:lvlText w:val="•"/>
      <w:lvlJc w:val="left"/>
      <w:pPr>
        <w:ind w:left="1280" w:hanging="67"/>
      </w:pPr>
      <w:rPr>
        <w:rFonts w:hint="default"/>
        <w:lang w:val="es-ES" w:eastAsia="en-US" w:bidi="ar-SA"/>
      </w:rPr>
    </w:lvl>
    <w:lvl w:ilvl="8" w:tplc="C8AAB958">
      <w:numFmt w:val="bullet"/>
      <w:lvlText w:val="•"/>
      <w:lvlJc w:val="left"/>
      <w:pPr>
        <w:ind w:left="1442" w:hanging="67"/>
      </w:pPr>
      <w:rPr>
        <w:rFonts w:hint="default"/>
        <w:lang w:val="es-ES" w:eastAsia="en-US" w:bidi="ar-SA"/>
      </w:rPr>
    </w:lvl>
  </w:abstractNum>
  <w:abstractNum w:abstractNumId="24" w15:restartNumberingAfterBreak="0">
    <w:nsid w:val="6D5A6905"/>
    <w:multiLevelType w:val="hybridMultilevel"/>
    <w:tmpl w:val="71BE07B4"/>
    <w:lvl w:ilvl="0" w:tplc="0254BD8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BF28AB"/>
    <w:multiLevelType w:val="hybridMultilevel"/>
    <w:tmpl w:val="AA2AA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4D74D5"/>
    <w:multiLevelType w:val="hybridMultilevel"/>
    <w:tmpl w:val="D9CAD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E247C6"/>
    <w:multiLevelType w:val="hybridMultilevel"/>
    <w:tmpl w:val="6D106C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0D764B"/>
    <w:multiLevelType w:val="hybridMultilevel"/>
    <w:tmpl w:val="C172E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231712"/>
    <w:multiLevelType w:val="hybridMultilevel"/>
    <w:tmpl w:val="77CAF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8C22D5"/>
    <w:multiLevelType w:val="hybridMultilevel"/>
    <w:tmpl w:val="15560148"/>
    <w:lvl w:ilvl="0" w:tplc="9CE8E156">
      <w:numFmt w:val="bullet"/>
      <w:lvlText w:val=""/>
      <w:lvlJc w:val="left"/>
      <w:pPr>
        <w:ind w:left="1027" w:hanging="360"/>
      </w:pPr>
      <w:rPr>
        <w:rFonts w:ascii="Symbol" w:eastAsia="Symbol" w:hAnsi="Symbol" w:cs="Symbol" w:hint="default"/>
        <w:b w:val="0"/>
        <w:bCs w:val="0"/>
        <w:i w:val="0"/>
        <w:iCs w:val="0"/>
        <w:spacing w:val="0"/>
        <w:w w:val="100"/>
        <w:sz w:val="24"/>
        <w:szCs w:val="24"/>
        <w:lang w:val="es-ES" w:eastAsia="en-US" w:bidi="ar-SA"/>
      </w:rPr>
    </w:lvl>
    <w:lvl w:ilvl="1" w:tplc="3E20A19A">
      <w:numFmt w:val="bullet"/>
      <w:lvlText w:val="o"/>
      <w:lvlJc w:val="left"/>
      <w:pPr>
        <w:ind w:left="1747" w:hanging="360"/>
      </w:pPr>
      <w:rPr>
        <w:rFonts w:ascii="Courier New" w:eastAsia="Courier New" w:hAnsi="Courier New" w:cs="Courier New" w:hint="default"/>
        <w:b w:val="0"/>
        <w:bCs w:val="0"/>
        <w:i w:val="0"/>
        <w:iCs w:val="0"/>
        <w:spacing w:val="0"/>
        <w:w w:val="100"/>
        <w:sz w:val="24"/>
        <w:szCs w:val="24"/>
        <w:lang w:val="es-ES" w:eastAsia="en-US" w:bidi="ar-SA"/>
      </w:rPr>
    </w:lvl>
    <w:lvl w:ilvl="2" w:tplc="298C34B0">
      <w:numFmt w:val="bullet"/>
      <w:lvlText w:val=""/>
      <w:lvlJc w:val="left"/>
      <w:pPr>
        <w:ind w:left="2467" w:hanging="360"/>
      </w:pPr>
      <w:rPr>
        <w:rFonts w:ascii="Wingdings" w:eastAsia="Wingdings" w:hAnsi="Wingdings" w:cs="Wingdings" w:hint="default"/>
        <w:b w:val="0"/>
        <w:bCs w:val="0"/>
        <w:i w:val="0"/>
        <w:iCs w:val="0"/>
        <w:spacing w:val="0"/>
        <w:w w:val="100"/>
        <w:sz w:val="24"/>
        <w:szCs w:val="24"/>
        <w:lang w:val="es-ES" w:eastAsia="en-US" w:bidi="ar-SA"/>
      </w:rPr>
    </w:lvl>
    <w:lvl w:ilvl="3" w:tplc="AF8E75E6">
      <w:numFmt w:val="bullet"/>
      <w:lvlText w:val=""/>
      <w:lvlJc w:val="left"/>
      <w:pPr>
        <w:ind w:left="3188" w:hanging="361"/>
      </w:pPr>
      <w:rPr>
        <w:rFonts w:ascii="Symbol" w:eastAsia="Symbol" w:hAnsi="Symbol" w:cs="Symbol" w:hint="default"/>
        <w:b w:val="0"/>
        <w:bCs w:val="0"/>
        <w:i w:val="0"/>
        <w:iCs w:val="0"/>
        <w:spacing w:val="0"/>
        <w:w w:val="100"/>
        <w:sz w:val="24"/>
        <w:szCs w:val="24"/>
        <w:lang w:val="es-ES" w:eastAsia="en-US" w:bidi="ar-SA"/>
      </w:rPr>
    </w:lvl>
    <w:lvl w:ilvl="4" w:tplc="86587D3C">
      <w:numFmt w:val="bullet"/>
      <w:lvlText w:val="o"/>
      <w:lvlJc w:val="left"/>
      <w:pPr>
        <w:ind w:left="3852" w:hanging="360"/>
      </w:pPr>
      <w:rPr>
        <w:rFonts w:ascii="Courier New" w:eastAsia="Courier New" w:hAnsi="Courier New" w:cs="Courier New" w:hint="default"/>
        <w:b w:val="0"/>
        <w:bCs w:val="0"/>
        <w:i w:val="0"/>
        <w:iCs w:val="0"/>
        <w:spacing w:val="0"/>
        <w:w w:val="100"/>
        <w:sz w:val="24"/>
        <w:szCs w:val="24"/>
        <w:lang w:val="es-ES" w:eastAsia="en-US" w:bidi="ar-SA"/>
      </w:rPr>
    </w:lvl>
    <w:lvl w:ilvl="5" w:tplc="00AE6F4E">
      <w:numFmt w:val="bullet"/>
      <w:lvlText w:val="•"/>
      <w:lvlJc w:val="left"/>
      <w:pPr>
        <w:ind w:left="3900" w:hanging="360"/>
      </w:pPr>
      <w:rPr>
        <w:rFonts w:hint="default"/>
        <w:lang w:val="es-ES" w:eastAsia="en-US" w:bidi="ar-SA"/>
      </w:rPr>
    </w:lvl>
    <w:lvl w:ilvl="6" w:tplc="70BEC6F4">
      <w:numFmt w:val="bullet"/>
      <w:lvlText w:val="•"/>
      <w:lvlJc w:val="left"/>
      <w:pPr>
        <w:ind w:left="5161" w:hanging="360"/>
      </w:pPr>
      <w:rPr>
        <w:rFonts w:hint="default"/>
        <w:lang w:val="es-ES" w:eastAsia="en-US" w:bidi="ar-SA"/>
      </w:rPr>
    </w:lvl>
    <w:lvl w:ilvl="7" w:tplc="0C02FF32">
      <w:numFmt w:val="bullet"/>
      <w:lvlText w:val="•"/>
      <w:lvlJc w:val="left"/>
      <w:pPr>
        <w:ind w:left="6423" w:hanging="360"/>
      </w:pPr>
      <w:rPr>
        <w:rFonts w:hint="default"/>
        <w:lang w:val="es-ES" w:eastAsia="en-US" w:bidi="ar-SA"/>
      </w:rPr>
    </w:lvl>
    <w:lvl w:ilvl="8" w:tplc="C20CE8C8">
      <w:numFmt w:val="bullet"/>
      <w:lvlText w:val="•"/>
      <w:lvlJc w:val="left"/>
      <w:pPr>
        <w:ind w:left="7685" w:hanging="360"/>
      </w:pPr>
      <w:rPr>
        <w:rFonts w:hint="default"/>
        <w:lang w:val="es-ES" w:eastAsia="en-US" w:bidi="ar-SA"/>
      </w:rPr>
    </w:lvl>
  </w:abstractNum>
  <w:abstractNum w:abstractNumId="31" w15:restartNumberingAfterBreak="0">
    <w:nsid w:val="7EE727F8"/>
    <w:multiLevelType w:val="hybridMultilevel"/>
    <w:tmpl w:val="2E8E717E"/>
    <w:lvl w:ilvl="0" w:tplc="0C0A000F">
      <w:start w:val="1"/>
      <w:numFmt w:val="decimal"/>
      <w:lvlText w:val="%1."/>
      <w:lvlJc w:val="left"/>
      <w:pPr>
        <w:ind w:left="790" w:hanging="360"/>
      </w:p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num w:numId="1" w16cid:durableId="1330211866">
    <w:abstractNumId w:val="30"/>
  </w:num>
  <w:num w:numId="2" w16cid:durableId="199981611">
    <w:abstractNumId w:val="22"/>
  </w:num>
  <w:num w:numId="3" w16cid:durableId="2013953252">
    <w:abstractNumId w:val="17"/>
  </w:num>
  <w:num w:numId="4" w16cid:durableId="925844935">
    <w:abstractNumId w:val="14"/>
  </w:num>
  <w:num w:numId="5" w16cid:durableId="1497571353">
    <w:abstractNumId w:val="5"/>
  </w:num>
  <w:num w:numId="6" w16cid:durableId="2122216701">
    <w:abstractNumId w:val="10"/>
  </w:num>
  <w:num w:numId="7" w16cid:durableId="575406217">
    <w:abstractNumId w:val="23"/>
  </w:num>
  <w:num w:numId="8" w16cid:durableId="810634515">
    <w:abstractNumId w:val="11"/>
  </w:num>
  <w:num w:numId="9" w16cid:durableId="1521704246">
    <w:abstractNumId w:val="19"/>
  </w:num>
  <w:num w:numId="10" w16cid:durableId="1944193237">
    <w:abstractNumId w:val="8"/>
  </w:num>
  <w:num w:numId="11" w16cid:durableId="1166672132">
    <w:abstractNumId w:val="13"/>
  </w:num>
  <w:num w:numId="12" w16cid:durableId="1229150516">
    <w:abstractNumId w:val="18"/>
  </w:num>
  <w:num w:numId="13" w16cid:durableId="1195734604">
    <w:abstractNumId w:val="21"/>
  </w:num>
  <w:num w:numId="14" w16cid:durableId="1278676063">
    <w:abstractNumId w:val="1"/>
  </w:num>
  <w:num w:numId="15" w16cid:durableId="1990086788">
    <w:abstractNumId w:val="15"/>
  </w:num>
  <w:num w:numId="16" w16cid:durableId="2124376047">
    <w:abstractNumId w:val="9"/>
  </w:num>
  <w:num w:numId="17" w16cid:durableId="1435632690">
    <w:abstractNumId w:val="20"/>
  </w:num>
  <w:num w:numId="18" w16cid:durableId="172498818">
    <w:abstractNumId w:val="6"/>
  </w:num>
  <w:num w:numId="19" w16cid:durableId="648554002">
    <w:abstractNumId w:val="27"/>
  </w:num>
  <w:num w:numId="20" w16cid:durableId="1039623963">
    <w:abstractNumId w:val="31"/>
  </w:num>
  <w:num w:numId="21" w16cid:durableId="235210602">
    <w:abstractNumId w:val="25"/>
  </w:num>
  <w:num w:numId="22" w16cid:durableId="155266727">
    <w:abstractNumId w:val="3"/>
  </w:num>
  <w:num w:numId="23" w16cid:durableId="1183206325">
    <w:abstractNumId w:val="2"/>
  </w:num>
  <w:num w:numId="24" w16cid:durableId="1001005533">
    <w:abstractNumId w:val="26"/>
  </w:num>
  <w:num w:numId="25" w16cid:durableId="512960986">
    <w:abstractNumId w:val="12"/>
  </w:num>
  <w:num w:numId="26" w16cid:durableId="184246128">
    <w:abstractNumId w:val="16"/>
  </w:num>
  <w:num w:numId="27" w16cid:durableId="1746994389">
    <w:abstractNumId w:val="7"/>
  </w:num>
  <w:num w:numId="28" w16cid:durableId="580942795">
    <w:abstractNumId w:val="24"/>
  </w:num>
  <w:num w:numId="29" w16cid:durableId="917859067">
    <w:abstractNumId w:val="0"/>
  </w:num>
  <w:num w:numId="30" w16cid:durableId="1509633356">
    <w:abstractNumId w:val="29"/>
  </w:num>
  <w:num w:numId="31" w16cid:durableId="977420594">
    <w:abstractNumId w:val="4"/>
  </w:num>
  <w:num w:numId="32" w16cid:durableId="8456369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33"/>
    <w:rsid w:val="00011E1D"/>
    <w:rsid w:val="00014288"/>
    <w:rsid w:val="0002366F"/>
    <w:rsid w:val="00046C10"/>
    <w:rsid w:val="00046D99"/>
    <w:rsid w:val="00047AFD"/>
    <w:rsid w:val="000628EF"/>
    <w:rsid w:val="00070F50"/>
    <w:rsid w:val="00092DF8"/>
    <w:rsid w:val="000A1299"/>
    <w:rsid w:val="000A2E69"/>
    <w:rsid w:val="000A5479"/>
    <w:rsid w:val="000B645C"/>
    <w:rsid w:val="000C3E3F"/>
    <w:rsid w:val="000C5B27"/>
    <w:rsid w:val="000D175A"/>
    <w:rsid w:val="000E084C"/>
    <w:rsid w:val="000E3561"/>
    <w:rsid w:val="000F084C"/>
    <w:rsid w:val="00105DFA"/>
    <w:rsid w:val="00106B42"/>
    <w:rsid w:val="00107343"/>
    <w:rsid w:val="00115362"/>
    <w:rsid w:val="00115EFB"/>
    <w:rsid w:val="00135214"/>
    <w:rsid w:val="00141B80"/>
    <w:rsid w:val="00144645"/>
    <w:rsid w:val="00160971"/>
    <w:rsid w:val="00160DF4"/>
    <w:rsid w:val="00165867"/>
    <w:rsid w:val="00170B14"/>
    <w:rsid w:val="0017189D"/>
    <w:rsid w:val="00180CB4"/>
    <w:rsid w:val="00185D5B"/>
    <w:rsid w:val="00187BC3"/>
    <w:rsid w:val="001900A5"/>
    <w:rsid w:val="00196109"/>
    <w:rsid w:val="001A0729"/>
    <w:rsid w:val="001A7D7C"/>
    <w:rsid w:val="001A7F58"/>
    <w:rsid w:val="001B2DAE"/>
    <w:rsid w:val="001B3CC9"/>
    <w:rsid w:val="001C0155"/>
    <w:rsid w:val="001D3F36"/>
    <w:rsid w:val="001D73A9"/>
    <w:rsid w:val="001E1F6C"/>
    <w:rsid w:val="001F4A05"/>
    <w:rsid w:val="00207428"/>
    <w:rsid w:val="00215C3B"/>
    <w:rsid w:val="0021691E"/>
    <w:rsid w:val="002215D4"/>
    <w:rsid w:val="00231DFC"/>
    <w:rsid w:val="0023753D"/>
    <w:rsid w:val="002400C6"/>
    <w:rsid w:val="002447F3"/>
    <w:rsid w:val="0024497C"/>
    <w:rsid w:val="002449C8"/>
    <w:rsid w:val="002515CF"/>
    <w:rsid w:val="002528EA"/>
    <w:rsid w:val="00263C10"/>
    <w:rsid w:val="00265C8F"/>
    <w:rsid w:val="0026725F"/>
    <w:rsid w:val="00272BE0"/>
    <w:rsid w:val="0027516E"/>
    <w:rsid w:val="00286E8B"/>
    <w:rsid w:val="002B36BB"/>
    <w:rsid w:val="002B6885"/>
    <w:rsid w:val="002C4116"/>
    <w:rsid w:val="002C74B2"/>
    <w:rsid w:val="002D4120"/>
    <w:rsid w:val="002E17F9"/>
    <w:rsid w:val="002E65B3"/>
    <w:rsid w:val="002E7749"/>
    <w:rsid w:val="002F16B1"/>
    <w:rsid w:val="002F7D41"/>
    <w:rsid w:val="00305C24"/>
    <w:rsid w:val="003201B6"/>
    <w:rsid w:val="00322670"/>
    <w:rsid w:val="00325E5B"/>
    <w:rsid w:val="003279A8"/>
    <w:rsid w:val="003336CB"/>
    <w:rsid w:val="00345543"/>
    <w:rsid w:val="00351CFC"/>
    <w:rsid w:val="003539DB"/>
    <w:rsid w:val="00353C50"/>
    <w:rsid w:val="00361330"/>
    <w:rsid w:val="00372077"/>
    <w:rsid w:val="00376DEB"/>
    <w:rsid w:val="00387752"/>
    <w:rsid w:val="00393352"/>
    <w:rsid w:val="00395B3A"/>
    <w:rsid w:val="00397CC9"/>
    <w:rsid w:val="003B2EB5"/>
    <w:rsid w:val="003B3AB5"/>
    <w:rsid w:val="003B61B6"/>
    <w:rsid w:val="003C339B"/>
    <w:rsid w:val="003D6CA3"/>
    <w:rsid w:val="003E0A3F"/>
    <w:rsid w:val="003F1406"/>
    <w:rsid w:val="003F49E8"/>
    <w:rsid w:val="003F6B0B"/>
    <w:rsid w:val="00403FE3"/>
    <w:rsid w:val="00411C56"/>
    <w:rsid w:val="00414C4C"/>
    <w:rsid w:val="004305E8"/>
    <w:rsid w:val="00450B97"/>
    <w:rsid w:val="004513A0"/>
    <w:rsid w:val="004514F4"/>
    <w:rsid w:val="00453640"/>
    <w:rsid w:val="00462123"/>
    <w:rsid w:val="0047143D"/>
    <w:rsid w:val="00472C2F"/>
    <w:rsid w:val="00483A3D"/>
    <w:rsid w:val="004952E4"/>
    <w:rsid w:val="004A14E0"/>
    <w:rsid w:val="004A7B03"/>
    <w:rsid w:val="004A7C48"/>
    <w:rsid w:val="004B0003"/>
    <w:rsid w:val="004B041E"/>
    <w:rsid w:val="004B4E99"/>
    <w:rsid w:val="004B5E3E"/>
    <w:rsid w:val="004D7C56"/>
    <w:rsid w:val="0050544C"/>
    <w:rsid w:val="00505A96"/>
    <w:rsid w:val="005067DE"/>
    <w:rsid w:val="0050711D"/>
    <w:rsid w:val="005203B6"/>
    <w:rsid w:val="005420DB"/>
    <w:rsid w:val="00543BCD"/>
    <w:rsid w:val="0056571D"/>
    <w:rsid w:val="00570C9A"/>
    <w:rsid w:val="00574702"/>
    <w:rsid w:val="00590579"/>
    <w:rsid w:val="005A5C92"/>
    <w:rsid w:val="005B3FBD"/>
    <w:rsid w:val="005D526D"/>
    <w:rsid w:val="005E1533"/>
    <w:rsid w:val="005F3462"/>
    <w:rsid w:val="00621A0B"/>
    <w:rsid w:val="006226DB"/>
    <w:rsid w:val="00623F18"/>
    <w:rsid w:val="00624769"/>
    <w:rsid w:val="0062645E"/>
    <w:rsid w:val="0062758E"/>
    <w:rsid w:val="00627E72"/>
    <w:rsid w:val="00632F61"/>
    <w:rsid w:val="00643536"/>
    <w:rsid w:val="00643671"/>
    <w:rsid w:val="0065122F"/>
    <w:rsid w:val="00651363"/>
    <w:rsid w:val="00651E15"/>
    <w:rsid w:val="00663DE6"/>
    <w:rsid w:val="00686621"/>
    <w:rsid w:val="00687B51"/>
    <w:rsid w:val="0069256D"/>
    <w:rsid w:val="00693DEC"/>
    <w:rsid w:val="00695B01"/>
    <w:rsid w:val="006A0D91"/>
    <w:rsid w:val="006C54CC"/>
    <w:rsid w:val="006F6407"/>
    <w:rsid w:val="00706BA2"/>
    <w:rsid w:val="007076C8"/>
    <w:rsid w:val="00722D1D"/>
    <w:rsid w:val="00730DB5"/>
    <w:rsid w:val="00741A4D"/>
    <w:rsid w:val="007530E9"/>
    <w:rsid w:val="00763837"/>
    <w:rsid w:val="00772D0F"/>
    <w:rsid w:val="0078032E"/>
    <w:rsid w:val="00785EB5"/>
    <w:rsid w:val="007908D8"/>
    <w:rsid w:val="0079199C"/>
    <w:rsid w:val="007A2FB2"/>
    <w:rsid w:val="007D7B0F"/>
    <w:rsid w:val="007D7BCC"/>
    <w:rsid w:val="007F165E"/>
    <w:rsid w:val="007F1CFC"/>
    <w:rsid w:val="007F60EB"/>
    <w:rsid w:val="00813B55"/>
    <w:rsid w:val="008253B7"/>
    <w:rsid w:val="00827901"/>
    <w:rsid w:val="00827E6E"/>
    <w:rsid w:val="00832165"/>
    <w:rsid w:val="0083262B"/>
    <w:rsid w:val="00832B3E"/>
    <w:rsid w:val="00834A02"/>
    <w:rsid w:val="00847FF2"/>
    <w:rsid w:val="00877479"/>
    <w:rsid w:val="00883CA2"/>
    <w:rsid w:val="00893BC1"/>
    <w:rsid w:val="008963A1"/>
    <w:rsid w:val="00897E7E"/>
    <w:rsid w:val="008A0682"/>
    <w:rsid w:val="008A4CC7"/>
    <w:rsid w:val="008A54F8"/>
    <w:rsid w:val="008A60E3"/>
    <w:rsid w:val="008B3A63"/>
    <w:rsid w:val="008D4163"/>
    <w:rsid w:val="008D5452"/>
    <w:rsid w:val="008E3863"/>
    <w:rsid w:val="008F1BC8"/>
    <w:rsid w:val="008F3059"/>
    <w:rsid w:val="009017D2"/>
    <w:rsid w:val="00907215"/>
    <w:rsid w:val="00911B8A"/>
    <w:rsid w:val="00916C6A"/>
    <w:rsid w:val="009208AA"/>
    <w:rsid w:val="00941ADB"/>
    <w:rsid w:val="009515B7"/>
    <w:rsid w:val="00955616"/>
    <w:rsid w:val="0096157B"/>
    <w:rsid w:val="00970941"/>
    <w:rsid w:val="009716A8"/>
    <w:rsid w:val="00974360"/>
    <w:rsid w:val="00982BD4"/>
    <w:rsid w:val="00991050"/>
    <w:rsid w:val="0099385D"/>
    <w:rsid w:val="00996CD8"/>
    <w:rsid w:val="009A3DA9"/>
    <w:rsid w:val="009B20B4"/>
    <w:rsid w:val="009C6CD2"/>
    <w:rsid w:val="009C6D6F"/>
    <w:rsid w:val="009D0CCF"/>
    <w:rsid w:val="009D1144"/>
    <w:rsid w:val="009D42EC"/>
    <w:rsid w:val="009F5EB7"/>
    <w:rsid w:val="009F6CC2"/>
    <w:rsid w:val="00A15970"/>
    <w:rsid w:val="00A2190C"/>
    <w:rsid w:val="00A2511B"/>
    <w:rsid w:val="00A252B3"/>
    <w:rsid w:val="00A41C5B"/>
    <w:rsid w:val="00A5141E"/>
    <w:rsid w:val="00A52857"/>
    <w:rsid w:val="00A5549E"/>
    <w:rsid w:val="00A6002B"/>
    <w:rsid w:val="00A60E3E"/>
    <w:rsid w:val="00A6335A"/>
    <w:rsid w:val="00A8324B"/>
    <w:rsid w:val="00A9666D"/>
    <w:rsid w:val="00A96AE6"/>
    <w:rsid w:val="00AA7C57"/>
    <w:rsid w:val="00AB0DFF"/>
    <w:rsid w:val="00AD538F"/>
    <w:rsid w:val="00B1167D"/>
    <w:rsid w:val="00B1462A"/>
    <w:rsid w:val="00B24A03"/>
    <w:rsid w:val="00B267F6"/>
    <w:rsid w:val="00B51037"/>
    <w:rsid w:val="00B60235"/>
    <w:rsid w:val="00B60513"/>
    <w:rsid w:val="00B6671A"/>
    <w:rsid w:val="00B76DAD"/>
    <w:rsid w:val="00B81441"/>
    <w:rsid w:val="00B81837"/>
    <w:rsid w:val="00B90303"/>
    <w:rsid w:val="00B93358"/>
    <w:rsid w:val="00B96B23"/>
    <w:rsid w:val="00B96F37"/>
    <w:rsid w:val="00BB17D9"/>
    <w:rsid w:val="00BB4059"/>
    <w:rsid w:val="00BC250F"/>
    <w:rsid w:val="00BC6D84"/>
    <w:rsid w:val="00BE0899"/>
    <w:rsid w:val="00C041E8"/>
    <w:rsid w:val="00C10A31"/>
    <w:rsid w:val="00C11F58"/>
    <w:rsid w:val="00C24FB2"/>
    <w:rsid w:val="00C24FF0"/>
    <w:rsid w:val="00C26756"/>
    <w:rsid w:val="00C30E8A"/>
    <w:rsid w:val="00C34DCB"/>
    <w:rsid w:val="00C3617C"/>
    <w:rsid w:val="00C369C0"/>
    <w:rsid w:val="00C36CAE"/>
    <w:rsid w:val="00C47101"/>
    <w:rsid w:val="00C47954"/>
    <w:rsid w:val="00C56B01"/>
    <w:rsid w:val="00C64EBC"/>
    <w:rsid w:val="00C66E8C"/>
    <w:rsid w:val="00C85AAC"/>
    <w:rsid w:val="00C87279"/>
    <w:rsid w:val="00C94A2B"/>
    <w:rsid w:val="00C97090"/>
    <w:rsid w:val="00CA7D2C"/>
    <w:rsid w:val="00CB18CF"/>
    <w:rsid w:val="00CC71D1"/>
    <w:rsid w:val="00CD2511"/>
    <w:rsid w:val="00CD59DD"/>
    <w:rsid w:val="00CE1599"/>
    <w:rsid w:val="00CE16AB"/>
    <w:rsid w:val="00CE2627"/>
    <w:rsid w:val="00CE41CD"/>
    <w:rsid w:val="00CF1761"/>
    <w:rsid w:val="00CF3D4A"/>
    <w:rsid w:val="00D004AF"/>
    <w:rsid w:val="00D1410D"/>
    <w:rsid w:val="00D22353"/>
    <w:rsid w:val="00D22E89"/>
    <w:rsid w:val="00D30CC0"/>
    <w:rsid w:val="00D31901"/>
    <w:rsid w:val="00D402BD"/>
    <w:rsid w:val="00D40C2E"/>
    <w:rsid w:val="00D41027"/>
    <w:rsid w:val="00D51DA5"/>
    <w:rsid w:val="00D5688B"/>
    <w:rsid w:val="00D64336"/>
    <w:rsid w:val="00D75BB7"/>
    <w:rsid w:val="00D80E4B"/>
    <w:rsid w:val="00D86A17"/>
    <w:rsid w:val="00D944BC"/>
    <w:rsid w:val="00DA29B6"/>
    <w:rsid w:val="00DA6AA5"/>
    <w:rsid w:val="00DC3FF3"/>
    <w:rsid w:val="00DD6CB7"/>
    <w:rsid w:val="00DE587B"/>
    <w:rsid w:val="00DF305C"/>
    <w:rsid w:val="00E01D3E"/>
    <w:rsid w:val="00E141C0"/>
    <w:rsid w:val="00E14285"/>
    <w:rsid w:val="00E15A6F"/>
    <w:rsid w:val="00E21AE2"/>
    <w:rsid w:val="00E35891"/>
    <w:rsid w:val="00E5169B"/>
    <w:rsid w:val="00E56B12"/>
    <w:rsid w:val="00E73FCB"/>
    <w:rsid w:val="00E74A38"/>
    <w:rsid w:val="00E75BC6"/>
    <w:rsid w:val="00E80C33"/>
    <w:rsid w:val="00E87355"/>
    <w:rsid w:val="00E87EAD"/>
    <w:rsid w:val="00E907A9"/>
    <w:rsid w:val="00EB32A8"/>
    <w:rsid w:val="00ED382B"/>
    <w:rsid w:val="00ED5A64"/>
    <w:rsid w:val="00EF01F3"/>
    <w:rsid w:val="00F25309"/>
    <w:rsid w:val="00F32FE1"/>
    <w:rsid w:val="00F44018"/>
    <w:rsid w:val="00F53906"/>
    <w:rsid w:val="00F72175"/>
    <w:rsid w:val="00F818B1"/>
    <w:rsid w:val="00F8277F"/>
    <w:rsid w:val="00F82E7C"/>
    <w:rsid w:val="00FA3F83"/>
    <w:rsid w:val="00FC1DCF"/>
    <w:rsid w:val="00FC4C72"/>
    <w:rsid w:val="00FC5E8B"/>
    <w:rsid w:val="00FE3981"/>
    <w:rsid w:val="00FE6B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91A42B"/>
  <w14:defaultImageDpi w14:val="330"/>
  <w15:docId w15:val="{B5DFA67D-BD0C-4FCB-B89A-BA5A234B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53"/>
    <w:pPr>
      <w:spacing w:before="120" w:after="120"/>
      <w:jc w:val="both"/>
    </w:pPr>
    <w:rPr>
      <w:rFonts w:ascii="Trebuchet MS" w:hAnsi="Trebuchet MS"/>
      <w:sz w:val="22"/>
      <w:szCs w:val="22"/>
    </w:rPr>
  </w:style>
  <w:style w:type="paragraph" w:styleId="Ttulo1">
    <w:name w:val="heading 1"/>
    <w:basedOn w:val="Normal"/>
    <w:next w:val="Normal"/>
    <w:link w:val="Ttulo1Car"/>
    <w:uiPriority w:val="9"/>
    <w:qFormat/>
    <w:rsid w:val="002E65B3"/>
    <w:pPr>
      <w:spacing w:before="240"/>
      <w:outlineLvl w:val="0"/>
    </w:pPr>
    <w:rPr>
      <w:b/>
      <w:bCs/>
      <w:sz w:val="24"/>
      <w:szCs w:val="24"/>
      <w:lang w:val="es-ES"/>
    </w:rPr>
  </w:style>
  <w:style w:type="paragraph" w:styleId="Ttulo2">
    <w:name w:val="heading 2"/>
    <w:basedOn w:val="Normal"/>
    <w:next w:val="Normal"/>
    <w:link w:val="Ttulo2Car"/>
    <w:uiPriority w:val="9"/>
    <w:unhideWhenUsed/>
    <w:qFormat/>
    <w:rsid w:val="002E65B3"/>
    <w:pPr>
      <w:spacing w:before="240"/>
      <w:outlineLvl w:val="1"/>
    </w:pPr>
    <w:rPr>
      <w:b/>
      <w:bCs/>
      <w:lang w:val="es-ES"/>
    </w:rPr>
  </w:style>
  <w:style w:type="paragraph" w:styleId="Ttulo3">
    <w:name w:val="heading 3"/>
    <w:basedOn w:val="Normal"/>
    <w:link w:val="Ttulo3Car"/>
    <w:uiPriority w:val="9"/>
    <w:unhideWhenUsed/>
    <w:qFormat/>
    <w:rsid w:val="00FE6B3A"/>
    <w:pPr>
      <w:widowControl w:val="0"/>
      <w:autoSpaceDE w:val="0"/>
      <w:autoSpaceDN w:val="0"/>
      <w:spacing w:before="240" w:after="0"/>
      <w:ind w:left="306"/>
      <w:jc w:val="left"/>
      <w:outlineLvl w:val="2"/>
    </w:pPr>
    <w:rPr>
      <w:rFonts w:eastAsia="Calibri" w:cs="Calibri"/>
      <w:i/>
      <w:iCs/>
      <w:lang w:val="es-ES" w:eastAsia="en-US"/>
    </w:rPr>
  </w:style>
  <w:style w:type="paragraph" w:styleId="Ttulo4">
    <w:name w:val="heading 4"/>
    <w:basedOn w:val="Normal"/>
    <w:next w:val="Normal"/>
    <w:link w:val="Ttulo4Car"/>
    <w:uiPriority w:val="9"/>
    <w:semiHidden/>
    <w:unhideWhenUsed/>
    <w:qFormat/>
    <w:rsid w:val="007F60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36CB"/>
    <w:pPr>
      <w:tabs>
        <w:tab w:val="center" w:pos="4252"/>
        <w:tab w:val="right" w:pos="8504"/>
      </w:tabs>
    </w:pPr>
  </w:style>
  <w:style w:type="character" w:customStyle="1" w:styleId="EncabezadoCar">
    <w:name w:val="Encabezado Car"/>
    <w:basedOn w:val="Fuentedeprrafopredeter"/>
    <w:link w:val="Encabezado"/>
    <w:uiPriority w:val="99"/>
    <w:rsid w:val="003336CB"/>
  </w:style>
  <w:style w:type="paragraph" w:styleId="Piedepgina">
    <w:name w:val="footer"/>
    <w:basedOn w:val="Normal"/>
    <w:link w:val="PiedepginaCar"/>
    <w:uiPriority w:val="99"/>
    <w:unhideWhenUsed/>
    <w:rsid w:val="003336CB"/>
    <w:pPr>
      <w:tabs>
        <w:tab w:val="center" w:pos="4252"/>
        <w:tab w:val="right" w:pos="8504"/>
      </w:tabs>
    </w:pPr>
  </w:style>
  <w:style w:type="character" w:customStyle="1" w:styleId="PiedepginaCar">
    <w:name w:val="Pie de página Car"/>
    <w:basedOn w:val="Fuentedeprrafopredeter"/>
    <w:link w:val="Piedepgina"/>
    <w:uiPriority w:val="99"/>
    <w:rsid w:val="003336CB"/>
  </w:style>
  <w:style w:type="paragraph" w:styleId="Textodeglobo">
    <w:name w:val="Balloon Text"/>
    <w:basedOn w:val="Normal"/>
    <w:link w:val="TextodegloboCar"/>
    <w:uiPriority w:val="99"/>
    <w:semiHidden/>
    <w:unhideWhenUsed/>
    <w:rsid w:val="003336CB"/>
    <w:rPr>
      <w:rFonts w:ascii="Lucida Grande" w:hAnsi="Lucida Grande" w:cs="Lucida Grande"/>
      <w:sz w:val="18"/>
      <w:szCs w:val="18"/>
    </w:rPr>
  </w:style>
  <w:style w:type="character" w:customStyle="1" w:styleId="TextodegloboCar">
    <w:name w:val="Texto de globo Car"/>
    <w:link w:val="Textodeglobo"/>
    <w:uiPriority w:val="99"/>
    <w:semiHidden/>
    <w:rsid w:val="003336CB"/>
    <w:rPr>
      <w:rFonts w:ascii="Lucida Grande" w:hAnsi="Lucida Grande" w:cs="Lucida Grande"/>
      <w:sz w:val="18"/>
      <w:szCs w:val="18"/>
    </w:rPr>
  </w:style>
  <w:style w:type="character" w:customStyle="1" w:styleId="Ttulo3Car">
    <w:name w:val="Título 3 Car"/>
    <w:basedOn w:val="Fuentedeprrafopredeter"/>
    <w:link w:val="Ttulo3"/>
    <w:uiPriority w:val="9"/>
    <w:rsid w:val="00FE6B3A"/>
    <w:rPr>
      <w:rFonts w:ascii="Trebuchet MS" w:eastAsia="Calibri" w:hAnsi="Trebuchet MS" w:cs="Calibri"/>
      <w:i/>
      <w:iCs/>
      <w:sz w:val="22"/>
      <w:szCs w:val="22"/>
      <w:lang w:val="es-ES" w:eastAsia="en-US"/>
    </w:rPr>
  </w:style>
  <w:style w:type="paragraph" w:styleId="Textoindependiente">
    <w:name w:val="Body Text"/>
    <w:basedOn w:val="Normal"/>
    <w:link w:val="TextoindependienteCar"/>
    <w:uiPriority w:val="1"/>
    <w:qFormat/>
    <w:rsid w:val="00D22353"/>
    <w:pPr>
      <w:widowControl w:val="0"/>
      <w:autoSpaceDE w:val="0"/>
      <w:autoSpaceDN w:val="0"/>
      <w:spacing w:before="0" w:after="0"/>
      <w:jc w:val="left"/>
    </w:pPr>
    <w:rPr>
      <w:rFonts w:ascii="Times New Roman" w:eastAsia="Times New Roman" w:hAnsi="Times New Roman"/>
      <w:sz w:val="24"/>
      <w:szCs w:val="24"/>
      <w:lang w:val="es-ES" w:eastAsia="en-US"/>
    </w:rPr>
  </w:style>
  <w:style w:type="character" w:customStyle="1" w:styleId="TextoindependienteCar">
    <w:name w:val="Texto independiente Car"/>
    <w:basedOn w:val="Fuentedeprrafopredeter"/>
    <w:link w:val="Textoindependiente"/>
    <w:uiPriority w:val="1"/>
    <w:rsid w:val="00D22353"/>
    <w:rPr>
      <w:rFonts w:ascii="Times New Roman" w:eastAsia="Times New Roman" w:hAnsi="Times New Roman"/>
      <w:sz w:val="24"/>
      <w:szCs w:val="24"/>
      <w:lang w:val="es-ES" w:eastAsia="en-US"/>
    </w:rPr>
  </w:style>
  <w:style w:type="character" w:customStyle="1" w:styleId="Ttulo1Car">
    <w:name w:val="Título 1 Car"/>
    <w:basedOn w:val="Fuentedeprrafopredeter"/>
    <w:link w:val="Ttulo1"/>
    <w:uiPriority w:val="9"/>
    <w:rsid w:val="002E65B3"/>
    <w:rPr>
      <w:rFonts w:ascii="Trebuchet MS" w:hAnsi="Trebuchet MS"/>
      <w:b/>
      <w:bCs/>
      <w:sz w:val="24"/>
      <w:szCs w:val="24"/>
      <w:lang w:val="es-ES"/>
    </w:rPr>
  </w:style>
  <w:style w:type="paragraph" w:styleId="Prrafodelista">
    <w:name w:val="List Paragraph"/>
    <w:basedOn w:val="Normal"/>
    <w:uiPriority w:val="1"/>
    <w:qFormat/>
    <w:rsid w:val="00C369C0"/>
    <w:pPr>
      <w:numPr>
        <w:numId w:val="10"/>
      </w:numPr>
    </w:pPr>
    <w:rPr>
      <w:lang w:val="es-ES"/>
    </w:rPr>
  </w:style>
  <w:style w:type="paragraph" w:styleId="TDC1">
    <w:name w:val="toc 1"/>
    <w:basedOn w:val="Normal"/>
    <w:next w:val="Normal"/>
    <w:autoRedefine/>
    <w:uiPriority w:val="39"/>
    <w:unhideWhenUsed/>
    <w:rsid w:val="00911B8A"/>
    <w:pPr>
      <w:spacing w:after="100"/>
    </w:pPr>
  </w:style>
  <w:style w:type="paragraph" w:styleId="TDC3">
    <w:name w:val="toc 3"/>
    <w:basedOn w:val="Normal"/>
    <w:next w:val="Normal"/>
    <w:autoRedefine/>
    <w:uiPriority w:val="39"/>
    <w:unhideWhenUsed/>
    <w:rsid w:val="00911B8A"/>
    <w:pPr>
      <w:spacing w:after="100"/>
      <w:ind w:left="440"/>
    </w:pPr>
  </w:style>
  <w:style w:type="character" w:styleId="Hipervnculo">
    <w:name w:val="Hyperlink"/>
    <w:basedOn w:val="Fuentedeprrafopredeter"/>
    <w:uiPriority w:val="99"/>
    <w:unhideWhenUsed/>
    <w:rsid w:val="00911B8A"/>
    <w:rPr>
      <w:color w:val="0000FF" w:themeColor="hyperlink"/>
      <w:u w:val="single"/>
    </w:rPr>
  </w:style>
  <w:style w:type="character" w:styleId="Mencinsinresolver">
    <w:name w:val="Unresolved Mention"/>
    <w:basedOn w:val="Fuentedeprrafopredeter"/>
    <w:uiPriority w:val="99"/>
    <w:semiHidden/>
    <w:unhideWhenUsed/>
    <w:rsid w:val="003D6CA3"/>
    <w:rPr>
      <w:color w:val="605E5C"/>
      <w:shd w:val="clear" w:color="auto" w:fill="E1DFDD"/>
    </w:rPr>
  </w:style>
  <w:style w:type="table" w:styleId="Tablaconcuadrcula">
    <w:name w:val="Table Grid"/>
    <w:basedOn w:val="Tablanormal"/>
    <w:uiPriority w:val="59"/>
    <w:rsid w:val="00361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7F60EB"/>
    <w:rPr>
      <w:rFonts w:asciiTheme="majorHAnsi" w:eastAsiaTheme="majorEastAsia" w:hAnsiTheme="majorHAnsi" w:cstheme="majorBidi"/>
      <w:i/>
      <w:iCs/>
      <w:color w:val="365F91" w:themeColor="accent1" w:themeShade="BF"/>
      <w:sz w:val="22"/>
      <w:szCs w:val="22"/>
    </w:rPr>
  </w:style>
  <w:style w:type="character" w:customStyle="1" w:styleId="Ttulo2Car">
    <w:name w:val="Título 2 Car"/>
    <w:basedOn w:val="Fuentedeprrafopredeter"/>
    <w:link w:val="Ttulo2"/>
    <w:uiPriority w:val="9"/>
    <w:rsid w:val="002E65B3"/>
    <w:rPr>
      <w:rFonts w:ascii="Trebuchet MS" w:hAnsi="Trebuchet MS"/>
      <w:b/>
      <w:bCs/>
      <w:sz w:val="22"/>
      <w:szCs w:val="22"/>
      <w:lang w:val="es-ES"/>
    </w:rPr>
  </w:style>
  <w:style w:type="character" w:styleId="Hipervnculovisitado">
    <w:name w:val="FollowedHyperlink"/>
    <w:basedOn w:val="Fuentedeprrafopredeter"/>
    <w:uiPriority w:val="99"/>
    <w:semiHidden/>
    <w:unhideWhenUsed/>
    <w:rsid w:val="000A5479"/>
    <w:rPr>
      <w:color w:val="800080" w:themeColor="followedHyperlink"/>
      <w:u w:val="single"/>
    </w:rPr>
  </w:style>
  <w:style w:type="paragraph" w:styleId="Textonotapie">
    <w:name w:val="footnote text"/>
    <w:basedOn w:val="Normal"/>
    <w:link w:val="TextonotapieCar"/>
    <w:uiPriority w:val="99"/>
    <w:semiHidden/>
    <w:unhideWhenUsed/>
    <w:rsid w:val="00F53906"/>
    <w:pPr>
      <w:spacing w:before="0" w:after="0"/>
    </w:pPr>
    <w:rPr>
      <w:sz w:val="20"/>
      <w:szCs w:val="20"/>
    </w:rPr>
  </w:style>
  <w:style w:type="character" w:customStyle="1" w:styleId="TextonotapieCar">
    <w:name w:val="Texto nota pie Car"/>
    <w:basedOn w:val="Fuentedeprrafopredeter"/>
    <w:link w:val="Textonotapie"/>
    <w:uiPriority w:val="99"/>
    <w:semiHidden/>
    <w:rsid w:val="00F53906"/>
    <w:rPr>
      <w:rFonts w:ascii="Trebuchet MS" w:hAnsi="Trebuchet MS"/>
    </w:rPr>
  </w:style>
  <w:style w:type="character" w:styleId="Refdenotaalpie">
    <w:name w:val="footnote reference"/>
    <w:basedOn w:val="Fuentedeprrafopredeter"/>
    <w:uiPriority w:val="99"/>
    <w:semiHidden/>
    <w:unhideWhenUsed/>
    <w:rsid w:val="00F53906"/>
    <w:rPr>
      <w:vertAlign w:val="superscript"/>
    </w:rPr>
  </w:style>
  <w:style w:type="paragraph" w:styleId="TDC2">
    <w:name w:val="toc 2"/>
    <w:basedOn w:val="Normal"/>
    <w:next w:val="Normal"/>
    <w:autoRedefine/>
    <w:uiPriority w:val="39"/>
    <w:unhideWhenUsed/>
    <w:rsid w:val="00A2190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0360">
      <w:bodyDiv w:val="1"/>
      <w:marLeft w:val="0"/>
      <w:marRight w:val="0"/>
      <w:marTop w:val="0"/>
      <w:marBottom w:val="0"/>
      <w:divBdr>
        <w:top w:val="none" w:sz="0" w:space="0" w:color="auto"/>
        <w:left w:val="none" w:sz="0" w:space="0" w:color="auto"/>
        <w:bottom w:val="none" w:sz="0" w:space="0" w:color="auto"/>
        <w:right w:val="none" w:sz="0" w:space="0" w:color="auto"/>
      </w:divBdr>
      <w:divsChild>
        <w:div w:id="395207117">
          <w:marLeft w:val="0"/>
          <w:marRight w:val="0"/>
          <w:marTop w:val="0"/>
          <w:marBottom w:val="0"/>
          <w:divBdr>
            <w:top w:val="none" w:sz="0" w:space="0" w:color="auto"/>
            <w:left w:val="none" w:sz="0" w:space="0" w:color="auto"/>
            <w:bottom w:val="none" w:sz="0" w:space="0" w:color="auto"/>
            <w:right w:val="none" w:sz="0" w:space="0" w:color="auto"/>
          </w:divBdr>
        </w:div>
      </w:divsChild>
    </w:div>
    <w:div w:id="276566921">
      <w:bodyDiv w:val="1"/>
      <w:marLeft w:val="0"/>
      <w:marRight w:val="0"/>
      <w:marTop w:val="0"/>
      <w:marBottom w:val="0"/>
      <w:divBdr>
        <w:top w:val="none" w:sz="0" w:space="0" w:color="auto"/>
        <w:left w:val="none" w:sz="0" w:space="0" w:color="auto"/>
        <w:bottom w:val="none" w:sz="0" w:space="0" w:color="auto"/>
        <w:right w:val="none" w:sz="0" w:space="0" w:color="auto"/>
      </w:divBdr>
    </w:div>
    <w:div w:id="559633708">
      <w:bodyDiv w:val="1"/>
      <w:marLeft w:val="0"/>
      <w:marRight w:val="0"/>
      <w:marTop w:val="0"/>
      <w:marBottom w:val="0"/>
      <w:divBdr>
        <w:top w:val="none" w:sz="0" w:space="0" w:color="auto"/>
        <w:left w:val="none" w:sz="0" w:space="0" w:color="auto"/>
        <w:bottom w:val="none" w:sz="0" w:space="0" w:color="auto"/>
        <w:right w:val="none" w:sz="0" w:space="0" w:color="auto"/>
      </w:divBdr>
    </w:div>
    <w:div w:id="887113157">
      <w:bodyDiv w:val="1"/>
      <w:marLeft w:val="0"/>
      <w:marRight w:val="0"/>
      <w:marTop w:val="0"/>
      <w:marBottom w:val="0"/>
      <w:divBdr>
        <w:top w:val="none" w:sz="0" w:space="0" w:color="auto"/>
        <w:left w:val="none" w:sz="0" w:space="0" w:color="auto"/>
        <w:bottom w:val="none" w:sz="0" w:space="0" w:color="auto"/>
        <w:right w:val="none" w:sz="0" w:space="0" w:color="auto"/>
      </w:divBdr>
      <w:divsChild>
        <w:div w:id="353071693">
          <w:marLeft w:val="0"/>
          <w:marRight w:val="0"/>
          <w:marTop w:val="0"/>
          <w:marBottom w:val="0"/>
          <w:divBdr>
            <w:top w:val="none" w:sz="0" w:space="0" w:color="auto"/>
            <w:left w:val="none" w:sz="0" w:space="0" w:color="auto"/>
            <w:bottom w:val="none" w:sz="0" w:space="0" w:color="auto"/>
            <w:right w:val="none" w:sz="0" w:space="0" w:color="auto"/>
          </w:divBdr>
          <w:divsChild>
            <w:div w:id="211384292">
              <w:marLeft w:val="0"/>
              <w:marRight w:val="0"/>
              <w:marTop w:val="0"/>
              <w:marBottom w:val="0"/>
              <w:divBdr>
                <w:top w:val="none" w:sz="0" w:space="0" w:color="auto"/>
                <w:left w:val="none" w:sz="0" w:space="0" w:color="auto"/>
                <w:bottom w:val="none" w:sz="0" w:space="0" w:color="auto"/>
                <w:right w:val="none" w:sz="0" w:space="0" w:color="auto"/>
              </w:divBdr>
              <w:divsChild>
                <w:div w:id="3635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10682">
          <w:marLeft w:val="0"/>
          <w:marRight w:val="0"/>
          <w:marTop w:val="0"/>
          <w:marBottom w:val="0"/>
          <w:divBdr>
            <w:top w:val="none" w:sz="0" w:space="0" w:color="auto"/>
            <w:left w:val="none" w:sz="0" w:space="0" w:color="auto"/>
            <w:bottom w:val="none" w:sz="0" w:space="0" w:color="auto"/>
            <w:right w:val="none" w:sz="0" w:space="0" w:color="auto"/>
          </w:divBdr>
          <w:divsChild>
            <w:div w:id="4720425">
              <w:marLeft w:val="0"/>
              <w:marRight w:val="0"/>
              <w:marTop w:val="0"/>
              <w:marBottom w:val="0"/>
              <w:divBdr>
                <w:top w:val="none" w:sz="0" w:space="0" w:color="auto"/>
                <w:left w:val="none" w:sz="0" w:space="0" w:color="auto"/>
                <w:bottom w:val="none" w:sz="0" w:space="0" w:color="auto"/>
                <w:right w:val="none" w:sz="0" w:space="0" w:color="auto"/>
              </w:divBdr>
              <w:divsChild>
                <w:div w:id="11763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9352">
      <w:bodyDiv w:val="1"/>
      <w:marLeft w:val="0"/>
      <w:marRight w:val="0"/>
      <w:marTop w:val="0"/>
      <w:marBottom w:val="0"/>
      <w:divBdr>
        <w:top w:val="none" w:sz="0" w:space="0" w:color="auto"/>
        <w:left w:val="none" w:sz="0" w:space="0" w:color="auto"/>
        <w:bottom w:val="none" w:sz="0" w:space="0" w:color="auto"/>
        <w:right w:val="none" w:sz="0" w:space="0" w:color="auto"/>
      </w:divBdr>
    </w:div>
    <w:div w:id="1204487402">
      <w:bodyDiv w:val="1"/>
      <w:marLeft w:val="0"/>
      <w:marRight w:val="0"/>
      <w:marTop w:val="0"/>
      <w:marBottom w:val="0"/>
      <w:divBdr>
        <w:top w:val="none" w:sz="0" w:space="0" w:color="auto"/>
        <w:left w:val="none" w:sz="0" w:space="0" w:color="auto"/>
        <w:bottom w:val="none" w:sz="0" w:space="0" w:color="auto"/>
        <w:right w:val="none" w:sz="0" w:space="0" w:color="auto"/>
      </w:divBdr>
    </w:div>
    <w:div w:id="1434739489">
      <w:bodyDiv w:val="1"/>
      <w:marLeft w:val="0"/>
      <w:marRight w:val="0"/>
      <w:marTop w:val="0"/>
      <w:marBottom w:val="0"/>
      <w:divBdr>
        <w:top w:val="none" w:sz="0" w:space="0" w:color="auto"/>
        <w:left w:val="none" w:sz="0" w:space="0" w:color="auto"/>
        <w:bottom w:val="none" w:sz="0" w:space="0" w:color="auto"/>
        <w:right w:val="none" w:sz="0" w:space="0" w:color="auto"/>
      </w:divBdr>
    </w:div>
    <w:div w:id="1540707275">
      <w:bodyDiv w:val="1"/>
      <w:marLeft w:val="0"/>
      <w:marRight w:val="0"/>
      <w:marTop w:val="0"/>
      <w:marBottom w:val="0"/>
      <w:divBdr>
        <w:top w:val="none" w:sz="0" w:space="0" w:color="auto"/>
        <w:left w:val="none" w:sz="0" w:space="0" w:color="auto"/>
        <w:bottom w:val="none" w:sz="0" w:space="0" w:color="auto"/>
        <w:right w:val="none" w:sz="0" w:space="0" w:color="auto"/>
      </w:divBdr>
    </w:div>
    <w:div w:id="1574969607">
      <w:bodyDiv w:val="1"/>
      <w:marLeft w:val="0"/>
      <w:marRight w:val="0"/>
      <w:marTop w:val="0"/>
      <w:marBottom w:val="0"/>
      <w:divBdr>
        <w:top w:val="none" w:sz="0" w:space="0" w:color="auto"/>
        <w:left w:val="none" w:sz="0" w:space="0" w:color="auto"/>
        <w:bottom w:val="none" w:sz="0" w:space="0" w:color="auto"/>
        <w:right w:val="none" w:sz="0" w:space="0" w:color="auto"/>
      </w:divBdr>
    </w:div>
    <w:div w:id="1669560004">
      <w:bodyDiv w:val="1"/>
      <w:marLeft w:val="0"/>
      <w:marRight w:val="0"/>
      <w:marTop w:val="0"/>
      <w:marBottom w:val="0"/>
      <w:divBdr>
        <w:top w:val="none" w:sz="0" w:space="0" w:color="auto"/>
        <w:left w:val="none" w:sz="0" w:space="0" w:color="auto"/>
        <w:bottom w:val="none" w:sz="0" w:space="0" w:color="auto"/>
        <w:right w:val="none" w:sz="0" w:space="0" w:color="auto"/>
      </w:divBdr>
      <w:divsChild>
        <w:div w:id="1194424658">
          <w:marLeft w:val="0"/>
          <w:marRight w:val="0"/>
          <w:marTop w:val="0"/>
          <w:marBottom w:val="0"/>
          <w:divBdr>
            <w:top w:val="none" w:sz="0" w:space="0" w:color="auto"/>
            <w:left w:val="none" w:sz="0" w:space="0" w:color="auto"/>
            <w:bottom w:val="none" w:sz="0" w:space="0" w:color="auto"/>
            <w:right w:val="none" w:sz="0" w:space="0" w:color="auto"/>
          </w:divBdr>
        </w:div>
      </w:divsChild>
    </w:div>
    <w:div w:id="2046560914">
      <w:bodyDiv w:val="1"/>
      <w:marLeft w:val="0"/>
      <w:marRight w:val="0"/>
      <w:marTop w:val="0"/>
      <w:marBottom w:val="0"/>
      <w:divBdr>
        <w:top w:val="none" w:sz="0" w:space="0" w:color="auto"/>
        <w:left w:val="none" w:sz="0" w:space="0" w:color="auto"/>
        <w:bottom w:val="none" w:sz="0" w:space="0" w:color="auto"/>
        <w:right w:val="none" w:sz="0" w:space="0" w:color="auto"/>
      </w:divBdr>
      <w:divsChild>
        <w:div w:id="20294785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carta_oficial_2nw.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6A486F4A57AA4BAF956547AC440060" ma:contentTypeVersion="14" ma:contentTypeDescription="Crear nuevo documento." ma:contentTypeScope="" ma:versionID="ac89014a6209c9cebf0d1200a511492e">
  <xsd:schema xmlns:xsd="http://www.w3.org/2001/XMLSchema" xmlns:xs="http://www.w3.org/2001/XMLSchema" xmlns:p="http://schemas.microsoft.com/office/2006/metadata/properties" xmlns:ns2="ebad162c-657b-4a97-9db8-f144cf9ec2bb" xmlns:ns3="666a96fa-93f7-4a43-bd17-99be824b70c5" targetNamespace="http://schemas.microsoft.com/office/2006/metadata/properties" ma:root="true" ma:fieldsID="b4fcb3bf0dfb610bfede089809e26847" ns2:_="" ns3:_="">
    <xsd:import namespace="ebad162c-657b-4a97-9db8-f144cf9ec2bb"/>
    <xsd:import namespace="666a96fa-93f7-4a43-bd17-99be824b70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162c-657b-4a97-9db8-f144cf9e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306f323e-74b5-4964-80e5-f075df24a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a96fa-93f7-4a43-bd17-99be824b70c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2d8eab7e-26a5-4dd4-97da-4866b4dababa}" ma:internalName="TaxCatchAll" ma:showField="CatchAllData" ma:web="666a96fa-93f7-4a43-bd17-99be824b7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9C1C3-16A6-4822-9548-D1526BABE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162c-657b-4a97-9db8-f144cf9ec2bb"/>
    <ds:schemaRef ds:uri="666a96fa-93f7-4a43-bd17-99be824b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AEA0E-EA84-43F7-8E7A-A687F908DAC2}">
  <ds:schemaRefs>
    <ds:schemaRef ds:uri="http://schemas.microsoft.com/sharepoint/v3/contenttype/forms"/>
  </ds:schemaRefs>
</ds:datastoreItem>
</file>

<file path=customXml/itemProps3.xml><?xml version="1.0" encoding="utf-8"?>
<ds:datastoreItem xmlns:ds="http://schemas.openxmlformats.org/officeDocument/2006/customXml" ds:itemID="{73F873D9-F694-4062-B118-A20ABC54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carta_oficial_2nw</Template>
  <TotalTime>1</TotalTime>
  <Pages>2</Pages>
  <Words>285</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Mª del Mar Flórez Crespo</cp:lastModifiedBy>
  <cp:revision>3</cp:revision>
  <cp:lastPrinted>2022-11-16T13:17:00Z</cp:lastPrinted>
  <dcterms:created xsi:type="dcterms:W3CDTF">2026-05-22T09:58:00Z</dcterms:created>
  <dcterms:modified xsi:type="dcterms:W3CDTF">2026-05-22T09:58:00Z</dcterms:modified>
</cp:coreProperties>
</file>